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38A69" w14:textId="77777777" w:rsidR="00CA2687" w:rsidRDefault="00CA2687"/>
    <w:p w14:paraId="06F574C9" w14:textId="77777777" w:rsidR="0031269F" w:rsidRPr="0031269F" w:rsidRDefault="00014B83" w:rsidP="0031269F">
      <w:pPr>
        <w:pStyle w:val="Heading1"/>
        <w:rPr>
          <w:b/>
          <w:bCs/>
          <w:color w:val="auto"/>
        </w:rPr>
      </w:pPr>
      <w:r>
        <w:rPr>
          <w:b/>
          <w:bCs/>
          <w:color w:val="auto"/>
        </w:rPr>
        <w:t xml:space="preserve">Overall </w:t>
      </w:r>
      <w:r w:rsidR="00962FC2">
        <w:rPr>
          <w:b/>
          <w:bCs/>
          <w:color w:val="auto"/>
        </w:rPr>
        <w:t xml:space="preserve">notes and </w:t>
      </w:r>
      <w:r w:rsidR="00444176">
        <w:rPr>
          <w:b/>
          <w:bCs/>
          <w:color w:val="auto"/>
        </w:rPr>
        <w:t xml:space="preserve">follow up pack </w:t>
      </w:r>
      <w:r w:rsidR="00962FC2">
        <w:rPr>
          <w:b/>
          <w:bCs/>
          <w:color w:val="auto"/>
        </w:rPr>
        <w:t xml:space="preserve">from </w:t>
      </w:r>
      <w:r w:rsidR="0031269F" w:rsidRPr="0031269F">
        <w:rPr>
          <w:b/>
          <w:bCs/>
          <w:color w:val="auto"/>
        </w:rPr>
        <w:t>Mental Health, Supporting Others - Scottish Action for Mental Health</w:t>
      </w:r>
    </w:p>
    <w:p w14:paraId="5E015CF8" w14:textId="77777777" w:rsidR="008B5FF6" w:rsidRDefault="008B5FF6"/>
    <w:p w14:paraId="22F3A8CD" w14:textId="77777777" w:rsidR="00444176" w:rsidRPr="0031269F" w:rsidRDefault="00444176" w:rsidP="0031269F">
      <w:pPr>
        <w:pStyle w:val="Heading2"/>
        <w:rPr>
          <w:b/>
          <w:bCs/>
          <w:color w:val="auto"/>
        </w:rPr>
      </w:pPr>
      <w:r w:rsidRPr="0031269F">
        <w:rPr>
          <w:b/>
          <w:bCs/>
          <w:color w:val="auto"/>
        </w:rPr>
        <w:t>Overview</w:t>
      </w:r>
    </w:p>
    <w:p w14:paraId="789F9656" w14:textId="77777777" w:rsidR="00444176" w:rsidRPr="001842A4" w:rsidRDefault="00444176" w:rsidP="00444176">
      <w:pPr>
        <w:rPr>
          <w:sz w:val="24"/>
          <w:szCs w:val="24"/>
        </w:rPr>
      </w:pPr>
      <w:r w:rsidRPr="001842A4">
        <w:rPr>
          <w:sz w:val="24"/>
          <w:szCs w:val="24"/>
        </w:rPr>
        <w:t>The MHSO webinar focused on mental health support and EDI topics. Linda Weir from Scottish Action for Mental Health (SAMH) introduced the session, highlighting SAMH's 70 services across Scotland. The session covered the mental health continuum, emphasizing the importance of self-care and supportive conversations. Key statistics included one in four people experiencing a mental health problem annually, and SAMH supporting 28,467 people in 2023. The discussion addressed stigma, common mental health issues like depression and anxiety, and practical tools for supportive conversations. The session also stressed the need for safe and inclusive language to reduce stigma and support mental health.</w:t>
      </w:r>
    </w:p>
    <w:p w14:paraId="29F123B5" w14:textId="77777777" w:rsidR="00444176" w:rsidRDefault="00444176" w:rsidP="00962FC2">
      <w:pPr>
        <w:pStyle w:val="Heading2"/>
        <w:rPr>
          <w:color w:val="auto"/>
        </w:rPr>
      </w:pPr>
    </w:p>
    <w:p w14:paraId="3FF58363" w14:textId="6A2F0C20" w:rsidR="004C3A3A" w:rsidRPr="0031269F" w:rsidRDefault="00DE5561" w:rsidP="00444176">
      <w:pPr>
        <w:pStyle w:val="Heading2"/>
        <w:rPr>
          <w:b/>
          <w:bCs/>
          <w:color w:val="auto"/>
        </w:rPr>
      </w:pPr>
      <w:r w:rsidRPr="0031269F">
        <w:rPr>
          <w:b/>
          <w:bCs/>
          <w:color w:val="auto"/>
        </w:rPr>
        <w:t>Follow up pack</w:t>
      </w:r>
      <w:r w:rsidR="004C3A3A" w:rsidRPr="0031269F">
        <w:rPr>
          <w:b/>
          <w:bCs/>
          <w:color w:val="auto"/>
        </w:rPr>
        <w:t xml:space="preserve"> </w:t>
      </w:r>
      <w:r w:rsidR="00962FC2" w:rsidRPr="0031269F">
        <w:rPr>
          <w:b/>
          <w:bCs/>
          <w:color w:val="auto"/>
        </w:rPr>
        <w:t xml:space="preserve">discussed </w:t>
      </w:r>
    </w:p>
    <w:p w14:paraId="0E122265" w14:textId="01E296D6" w:rsidR="00DE5561" w:rsidRPr="00DE5561" w:rsidRDefault="00DE5561" w:rsidP="00DE5561">
      <w:pPr>
        <w:rPr>
          <w:sz w:val="24"/>
          <w:szCs w:val="24"/>
        </w:rPr>
      </w:pPr>
      <w:r w:rsidRPr="00DE5561">
        <w:rPr>
          <w:sz w:val="24"/>
          <w:szCs w:val="24"/>
        </w:rPr>
        <w:t xml:space="preserve">As a token of our appreciation and to further support your learning journey, we have prepared some follow-up resources that we believe will be beneficial for you. You can access these </w:t>
      </w:r>
      <w:hyperlink r:id="rId10" w:history="1">
        <w:r w:rsidRPr="00DE5561">
          <w:rPr>
            <w:rStyle w:val="Hyperlink"/>
            <w:b/>
            <w:bCs/>
            <w:sz w:val="24"/>
            <w:szCs w:val="24"/>
          </w:rPr>
          <w:t>resources here.</w:t>
        </w:r>
      </w:hyperlink>
      <w:r w:rsidRPr="00DE5561">
        <w:rPr>
          <w:sz w:val="24"/>
          <w:szCs w:val="24"/>
        </w:rPr>
        <w:t xml:space="preserve"> These resources are designed to complement the topics covered during the training session and provide additional insights and tools to support your ongoing development in this important area.</w:t>
      </w:r>
    </w:p>
    <w:p w14:paraId="6D10F651" w14:textId="77777777" w:rsidR="00CD730B" w:rsidRDefault="00CD730B">
      <w:pPr>
        <w:rPr>
          <w:sz w:val="24"/>
          <w:szCs w:val="24"/>
        </w:rPr>
      </w:pPr>
    </w:p>
    <w:p w14:paraId="37D5BDA4" w14:textId="77777777" w:rsidR="00BE0746" w:rsidRDefault="00BE0746" w:rsidP="00BE0746">
      <w:pPr>
        <w:rPr>
          <w:sz w:val="24"/>
          <w:szCs w:val="24"/>
        </w:rPr>
      </w:pPr>
    </w:p>
    <w:p w14:paraId="7B317082" w14:textId="77777777" w:rsidR="002D020A" w:rsidRPr="002D020A" w:rsidRDefault="002D020A" w:rsidP="002D020A">
      <w:pPr>
        <w:rPr>
          <w:sz w:val="24"/>
          <w:szCs w:val="24"/>
        </w:rPr>
      </w:pPr>
    </w:p>
    <w:p w14:paraId="5D712035" w14:textId="77777777" w:rsidR="00862AB7" w:rsidRPr="004F3D81" w:rsidRDefault="00862AB7">
      <w:pPr>
        <w:rPr>
          <w:sz w:val="24"/>
          <w:szCs w:val="24"/>
        </w:rPr>
      </w:pPr>
    </w:p>
    <w:sectPr w:rsidR="00862AB7" w:rsidRPr="004F3D81">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D6360" w14:textId="77777777" w:rsidR="008B5FF6" w:rsidRDefault="008B5FF6" w:rsidP="008B5FF6">
      <w:pPr>
        <w:spacing w:after="0" w:line="240" w:lineRule="auto"/>
      </w:pPr>
      <w:r>
        <w:separator/>
      </w:r>
    </w:p>
  </w:endnote>
  <w:endnote w:type="continuationSeparator" w:id="0">
    <w:p w14:paraId="0B38A3FE" w14:textId="77777777" w:rsidR="008B5FF6" w:rsidRDefault="008B5FF6" w:rsidP="008B5FF6">
      <w:pPr>
        <w:spacing w:after="0" w:line="240" w:lineRule="auto"/>
      </w:pPr>
      <w:r>
        <w:continuationSeparator/>
      </w:r>
    </w:p>
  </w:endnote>
  <w:endnote w:type="continuationNotice" w:id="1">
    <w:p w14:paraId="2AFD4CC8" w14:textId="77777777" w:rsidR="009573CB" w:rsidRDefault="009573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0F3E0" w14:textId="77777777" w:rsidR="008B5FF6" w:rsidRDefault="008B5FF6" w:rsidP="008B5FF6">
      <w:pPr>
        <w:spacing w:after="0" w:line="240" w:lineRule="auto"/>
      </w:pPr>
      <w:r>
        <w:separator/>
      </w:r>
    </w:p>
  </w:footnote>
  <w:footnote w:type="continuationSeparator" w:id="0">
    <w:p w14:paraId="10F2023F" w14:textId="77777777" w:rsidR="008B5FF6" w:rsidRDefault="008B5FF6" w:rsidP="008B5FF6">
      <w:pPr>
        <w:spacing w:after="0" w:line="240" w:lineRule="auto"/>
      </w:pPr>
      <w:r>
        <w:continuationSeparator/>
      </w:r>
    </w:p>
  </w:footnote>
  <w:footnote w:type="continuationNotice" w:id="1">
    <w:p w14:paraId="144F5707" w14:textId="77777777" w:rsidR="009573CB" w:rsidRDefault="009573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162C8" w14:textId="28C69134" w:rsidR="008B5FF6" w:rsidRDefault="001C56B8">
    <w:pPr>
      <w:pStyle w:val="Header"/>
    </w:pPr>
    <w:r>
      <w:rPr>
        <w:noProof/>
      </w:rPr>
      <w:drawing>
        <wp:anchor distT="0" distB="0" distL="114300" distR="114300" simplePos="0" relativeHeight="251659265" behindDoc="0" locked="0" layoutInCell="1" allowOverlap="1" wp14:anchorId="20E30F36" wp14:editId="359BD2BD">
          <wp:simplePos x="0" y="0"/>
          <wp:positionH relativeFrom="column">
            <wp:posOffset>5593080</wp:posOffset>
          </wp:positionH>
          <wp:positionV relativeFrom="paragraph">
            <wp:posOffset>-525780</wp:posOffset>
          </wp:positionV>
          <wp:extent cx="975360" cy="975360"/>
          <wp:effectExtent l="0" t="0" r="0" b="0"/>
          <wp:wrapSquare wrapText="bothSides"/>
          <wp:docPr id="1292125770" name="Picture 1" descr="SA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FF6">
      <w:rPr>
        <w:noProof/>
      </w:rPr>
      <w:drawing>
        <wp:anchor distT="0" distB="0" distL="114300" distR="114300" simplePos="0" relativeHeight="251658240" behindDoc="0" locked="0" layoutInCell="1" allowOverlap="1" wp14:anchorId="297542E7" wp14:editId="084C55EC">
          <wp:simplePos x="0" y="0"/>
          <wp:positionH relativeFrom="rightMargin">
            <wp:posOffset>-5708650</wp:posOffset>
          </wp:positionH>
          <wp:positionV relativeFrom="paragraph">
            <wp:posOffset>-388620</wp:posOffset>
          </wp:positionV>
          <wp:extent cx="854710" cy="854710"/>
          <wp:effectExtent l="0" t="0" r="2540" b="2540"/>
          <wp:wrapSquare wrapText="bothSides"/>
          <wp:docPr id="1098762696" name="Picture 1" descr="A blue circle with a hand gestur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62696" name="Picture 1" descr="A blue circle with a hand gesture and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854710" cy="854710"/>
                  </a:xfrm>
                  <a:prstGeom prst="rect">
                    <a:avLst/>
                  </a:prstGeom>
                </pic:spPr>
              </pic:pic>
            </a:graphicData>
          </a:graphic>
          <wp14:sizeRelH relativeFrom="margin">
            <wp14:pctWidth>0</wp14:pctWidth>
          </wp14:sizeRelH>
          <wp14:sizeRelV relativeFrom="margin">
            <wp14:pctHeight>0</wp14:pctHeight>
          </wp14:sizeRelV>
        </wp:anchor>
      </w:drawing>
    </w:r>
    <w:r w:rsidR="008B5FF6">
      <w:rPr>
        <w:noProof/>
      </w:rPr>
      <w:drawing>
        <wp:anchor distT="0" distB="0" distL="114300" distR="114300" simplePos="0" relativeHeight="251658241" behindDoc="0" locked="0" layoutInCell="1" allowOverlap="1" wp14:anchorId="18F23828" wp14:editId="3A71F236">
          <wp:simplePos x="0" y="0"/>
          <wp:positionH relativeFrom="leftMargin">
            <wp:align>right</wp:align>
          </wp:positionH>
          <wp:positionV relativeFrom="paragraph">
            <wp:posOffset>-396240</wp:posOffset>
          </wp:positionV>
          <wp:extent cx="800161" cy="853440"/>
          <wp:effectExtent l="0" t="0" r="0" b="3810"/>
          <wp:wrapSquare wrapText="bothSides"/>
          <wp:docPr id="33709856" name="Picture 2" descr="A logo with text and a plant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9856" name="Picture 2" descr="A logo with text and a plant in the center&#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800161" cy="8534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06954"/>
    <w:multiLevelType w:val="hybridMultilevel"/>
    <w:tmpl w:val="5CD013F6"/>
    <w:lvl w:ilvl="0" w:tplc="49387D8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DC570C"/>
    <w:multiLevelType w:val="hybridMultilevel"/>
    <w:tmpl w:val="1ED8AD38"/>
    <w:lvl w:ilvl="0" w:tplc="9230CB6A">
      <w:start w:val="3"/>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3222765"/>
    <w:multiLevelType w:val="hybridMultilevel"/>
    <w:tmpl w:val="7736C1DE"/>
    <w:lvl w:ilvl="0" w:tplc="CF14CD38">
      <w:start w:val="3"/>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41C3625"/>
    <w:multiLevelType w:val="hybridMultilevel"/>
    <w:tmpl w:val="0BF88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8736709">
    <w:abstractNumId w:val="0"/>
  </w:num>
  <w:num w:numId="2" w16cid:durableId="1160736661">
    <w:abstractNumId w:val="3"/>
  </w:num>
  <w:num w:numId="3" w16cid:durableId="874738033">
    <w:abstractNumId w:val="1"/>
  </w:num>
  <w:num w:numId="4" w16cid:durableId="799347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FF6"/>
    <w:rsid w:val="00014B83"/>
    <w:rsid w:val="000A4785"/>
    <w:rsid w:val="000E069D"/>
    <w:rsid w:val="00135B0F"/>
    <w:rsid w:val="001842A4"/>
    <w:rsid w:val="001A130C"/>
    <w:rsid w:val="001B1251"/>
    <w:rsid w:val="001C56B8"/>
    <w:rsid w:val="00230F20"/>
    <w:rsid w:val="00272566"/>
    <w:rsid w:val="002D020A"/>
    <w:rsid w:val="0031269F"/>
    <w:rsid w:val="00316C97"/>
    <w:rsid w:val="00444176"/>
    <w:rsid w:val="004B7BE2"/>
    <w:rsid w:val="004C3A3A"/>
    <w:rsid w:val="004F3D81"/>
    <w:rsid w:val="00682C23"/>
    <w:rsid w:val="006B55AB"/>
    <w:rsid w:val="006E20D2"/>
    <w:rsid w:val="00726185"/>
    <w:rsid w:val="007628DC"/>
    <w:rsid w:val="00790255"/>
    <w:rsid w:val="007B769E"/>
    <w:rsid w:val="007D76CE"/>
    <w:rsid w:val="00862AB7"/>
    <w:rsid w:val="008B5FF6"/>
    <w:rsid w:val="008C3CE6"/>
    <w:rsid w:val="008C7CFA"/>
    <w:rsid w:val="009573CB"/>
    <w:rsid w:val="00962FC2"/>
    <w:rsid w:val="00A35131"/>
    <w:rsid w:val="00AE0D8C"/>
    <w:rsid w:val="00BE0746"/>
    <w:rsid w:val="00C6681C"/>
    <w:rsid w:val="00CA2687"/>
    <w:rsid w:val="00CC2331"/>
    <w:rsid w:val="00CC2E27"/>
    <w:rsid w:val="00CD730B"/>
    <w:rsid w:val="00CF279B"/>
    <w:rsid w:val="00D05800"/>
    <w:rsid w:val="00DB48A4"/>
    <w:rsid w:val="00DC7F47"/>
    <w:rsid w:val="00DE5561"/>
    <w:rsid w:val="00F632A3"/>
    <w:rsid w:val="00FE3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4753C"/>
  <w15:chartTrackingRefBased/>
  <w15:docId w15:val="{2665DAF3-B0DC-4A9D-A178-D665EFA0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F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B5F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5F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F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F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F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F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F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F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B5F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5F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5F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F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F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F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F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FF6"/>
    <w:rPr>
      <w:rFonts w:eastAsiaTheme="majorEastAsia" w:cstheme="majorBidi"/>
      <w:color w:val="272727" w:themeColor="text1" w:themeTint="D8"/>
    </w:rPr>
  </w:style>
  <w:style w:type="paragraph" w:styleId="Title">
    <w:name w:val="Title"/>
    <w:basedOn w:val="Normal"/>
    <w:next w:val="Normal"/>
    <w:link w:val="TitleChar"/>
    <w:uiPriority w:val="10"/>
    <w:qFormat/>
    <w:rsid w:val="008B5F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F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F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F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FF6"/>
    <w:pPr>
      <w:spacing w:before="160"/>
      <w:jc w:val="center"/>
    </w:pPr>
    <w:rPr>
      <w:i/>
      <w:iCs/>
      <w:color w:val="404040" w:themeColor="text1" w:themeTint="BF"/>
    </w:rPr>
  </w:style>
  <w:style w:type="character" w:customStyle="1" w:styleId="QuoteChar">
    <w:name w:val="Quote Char"/>
    <w:basedOn w:val="DefaultParagraphFont"/>
    <w:link w:val="Quote"/>
    <w:uiPriority w:val="29"/>
    <w:rsid w:val="008B5FF6"/>
    <w:rPr>
      <w:i/>
      <w:iCs/>
      <w:color w:val="404040" w:themeColor="text1" w:themeTint="BF"/>
    </w:rPr>
  </w:style>
  <w:style w:type="paragraph" w:styleId="ListParagraph">
    <w:name w:val="List Paragraph"/>
    <w:basedOn w:val="Normal"/>
    <w:uiPriority w:val="34"/>
    <w:qFormat/>
    <w:rsid w:val="008B5FF6"/>
    <w:pPr>
      <w:ind w:left="720"/>
      <w:contextualSpacing/>
    </w:pPr>
  </w:style>
  <w:style w:type="character" w:styleId="IntenseEmphasis">
    <w:name w:val="Intense Emphasis"/>
    <w:basedOn w:val="DefaultParagraphFont"/>
    <w:uiPriority w:val="21"/>
    <w:qFormat/>
    <w:rsid w:val="008B5FF6"/>
    <w:rPr>
      <w:i/>
      <w:iCs/>
      <w:color w:val="0F4761" w:themeColor="accent1" w:themeShade="BF"/>
    </w:rPr>
  </w:style>
  <w:style w:type="paragraph" w:styleId="IntenseQuote">
    <w:name w:val="Intense Quote"/>
    <w:basedOn w:val="Normal"/>
    <w:next w:val="Normal"/>
    <w:link w:val="IntenseQuoteChar"/>
    <w:uiPriority w:val="30"/>
    <w:qFormat/>
    <w:rsid w:val="008B5F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FF6"/>
    <w:rPr>
      <w:i/>
      <w:iCs/>
      <w:color w:val="0F4761" w:themeColor="accent1" w:themeShade="BF"/>
    </w:rPr>
  </w:style>
  <w:style w:type="character" w:styleId="IntenseReference">
    <w:name w:val="Intense Reference"/>
    <w:basedOn w:val="DefaultParagraphFont"/>
    <w:uiPriority w:val="32"/>
    <w:qFormat/>
    <w:rsid w:val="008B5FF6"/>
    <w:rPr>
      <w:b/>
      <w:bCs/>
      <w:smallCaps/>
      <w:color w:val="0F4761" w:themeColor="accent1" w:themeShade="BF"/>
      <w:spacing w:val="5"/>
    </w:rPr>
  </w:style>
  <w:style w:type="paragraph" w:styleId="Header">
    <w:name w:val="header"/>
    <w:basedOn w:val="Normal"/>
    <w:link w:val="HeaderChar"/>
    <w:uiPriority w:val="99"/>
    <w:unhideWhenUsed/>
    <w:rsid w:val="008B5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FF6"/>
  </w:style>
  <w:style w:type="paragraph" w:styleId="Footer">
    <w:name w:val="footer"/>
    <w:basedOn w:val="Normal"/>
    <w:link w:val="FooterChar"/>
    <w:uiPriority w:val="99"/>
    <w:unhideWhenUsed/>
    <w:rsid w:val="008B5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FF6"/>
  </w:style>
  <w:style w:type="character" w:styleId="Hyperlink">
    <w:name w:val="Hyperlink"/>
    <w:basedOn w:val="DefaultParagraphFont"/>
    <w:uiPriority w:val="99"/>
    <w:unhideWhenUsed/>
    <w:rsid w:val="008B5FF6"/>
    <w:rPr>
      <w:color w:val="467886" w:themeColor="hyperlink"/>
      <w:u w:val="single"/>
    </w:rPr>
  </w:style>
  <w:style w:type="character" w:styleId="UnresolvedMention">
    <w:name w:val="Unresolved Mention"/>
    <w:basedOn w:val="DefaultParagraphFont"/>
    <w:uiPriority w:val="99"/>
    <w:semiHidden/>
    <w:unhideWhenUsed/>
    <w:rsid w:val="00CC2331"/>
    <w:rPr>
      <w:color w:val="605E5C"/>
      <w:shd w:val="clear" w:color="auto" w:fill="E1DFDD"/>
    </w:rPr>
  </w:style>
  <w:style w:type="paragraph" w:styleId="NormalWeb">
    <w:name w:val="Normal (Web)"/>
    <w:basedOn w:val="Normal"/>
    <w:uiPriority w:val="99"/>
    <w:unhideWhenUsed/>
    <w:rsid w:val="000A4785"/>
    <w:pPr>
      <w:spacing w:before="100" w:beforeAutospacing="1" w:after="100" w:afterAutospacing="1" w:line="240" w:lineRule="auto"/>
    </w:pPr>
    <w:rPr>
      <w:rFonts w:ascii="Aptos" w:hAnsi="Aptos" w:cs="Aptos"/>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960772">
      <w:bodyDiv w:val="1"/>
      <w:marLeft w:val="0"/>
      <w:marRight w:val="0"/>
      <w:marTop w:val="0"/>
      <w:marBottom w:val="0"/>
      <w:divBdr>
        <w:top w:val="none" w:sz="0" w:space="0" w:color="auto"/>
        <w:left w:val="none" w:sz="0" w:space="0" w:color="auto"/>
        <w:bottom w:val="none" w:sz="0" w:space="0" w:color="auto"/>
        <w:right w:val="none" w:sz="0" w:space="0" w:color="auto"/>
      </w:divBdr>
    </w:div>
    <w:div w:id="1387492382">
      <w:bodyDiv w:val="1"/>
      <w:marLeft w:val="0"/>
      <w:marRight w:val="0"/>
      <w:marTop w:val="0"/>
      <w:marBottom w:val="0"/>
      <w:divBdr>
        <w:top w:val="none" w:sz="0" w:space="0" w:color="auto"/>
        <w:left w:val="none" w:sz="0" w:space="0" w:color="auto"/>
        <w:bottom w:val="none" w:sz="0" w:space="0" w:color="auto"/>
        <w:right w:val="none" w:sz="0" w:space="0" w:color="auto"/>
      </w:divBdr>
    </w:div>
    <w:div w:id="1853257319">
      <w:bodyDiv w:val="1"/>
      <w:marLeft w:val="0"/>
      <w:marRight w:val="0"/>
      <w:marTop w:val="0"/>
      <w:marBottom w:val="0"/>
      <w:divBdr>
        <w:top w:val="none" w:sz="0" w:space="0" w:color="auto"/>
        <w:left w:val="none" w:sz="0" w:space="0" w:color="auto"/>
        <w:bottom w:val="none" w:sz="0" w:space="0" w:color="auto"/>
        <w:right w:val="none" w:sz="0" w:space="0" w:color="auto"/>
      </w:divBdr>
    </w:div>
    <w:div w:id="1911235027">
      <w:bodyDiv w:val="1"/>
      <w:marLeft w:val="0"/>
      <w:marRight w:val="0"/>
      <w:marTop w:val="0"/>
      <w:marBottom w:val="0"/>
      <w:divBdr>
        <w:top w:val="none" w:sz="0" w:space="0" w:color="auto"/>
        <w:left w:val="none" w:sz="0" w:space="0" w:color="auto"/>
        <w:bottom w:val="none" w:sz="0" w:space="0" w:color="auto"/>
        <w:right w:val="none" w:sz="0" w:space="0" w:color="auto"/>
      </w:divBdr>
    </w:div>
    <w:div w:id="203260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samhworkplace.turtl.co/story/tier-2-follow-up-resources/"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D555C6E69AE84A9E4B1B108A48A380" ma:contentTypeVersion="18" ma:contentTypeDescription="Create a new document." ma:contentTypeScope="" ma:versionID="5ad1d4ea4b06bffc0aae33972febb36f">
  <xsd:schema xmlns:xsd="http://www.w3.org/2001/XMLSchema" xmlns:xs="http://www.w3.org/2001/XMLSchema" xmlns:p="http://schemas.microsoft.com/office/2006/metadata/properties" xmlns:ns2="19787e05-e8b5-4be1-8f2d-2bcb45eb79ab" xmlns:ns3="d0623fc5-08fd-4e0f-a5a5-e26fb1bb5eff" targetNamespace="http://schemas.microsoft.com/office/2006/metadata/properties" ma:root="true" ma:fieldsID="f1e0c0db98637e4be9298c66c2086e08" ns2:_="" ns3:_="">
    <xsd:import namespace="19787e05-e8b5-4be1-8f2d-2bcb45eb79ab"/>
    <xsd:import namespace="d0623fc5-08fd-4e0f-a5a5-e26fb1bb5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EventHashCode" minOccurs="0"/>
                <xsd:element ref="ns3:MediaServiceGenerationTim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87e05-e8b5-4be1-8f2d-2bcb45eb79a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2850f554-0614-4492-9353-d50bb0080c8a}" ma:internalName="TaxCatchAll" ma:showField="CatchAllData" ma:web="19787e05-e8b5-4be1-8f2d-2bcb45eb79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623fc5-08fd-4e0f-a5a5-e26fb1bb5e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152391-5c8c-4ecd-93af-597a4a38f1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623fc5-08fd-4e0f-a5a5-e26fb1bb5eff">
      <Terms xmlns="http://schemas.microsoft.com/office/infopath/2007/PartnerControls"/>
    </lcf76f155ced4ddcb4097134ff3c332f>
    <TaxCatchAll xmlns="19787e05-e8b5-4be1-8f2d-2bcb45eb79ab"/>
  </documentManagement>
</p:properties>
</file>

<file path=customXml/itemProps1.xml><?xml version="1.0" encoding="utf-8"?>
<ds:datastoreItem xmlns:ds="http://schemas.openxmlformats.org/officeDocument/2006/customXml" ds:itemID="{0A65FB37-76DC-4306-9FE9-8746BE5A0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87e05-e8b5-4be1-8f2d-2bcb45eb79ab"/>
    <ds:schemaRef ds:uri="d0623fc5-08fd-4e0f-a5a5-e26fb1bb5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D506B7-37B8-4053-AA91-06FBD0F520E1}">
  <ds:schemaRefs>
    <ds:schemaRef ds:uri="http://schemas.microsoft.com/sharepoint/v3/contenttype/forms"/>
  </ds:schemaRefs>
</ds:datastoreItem>
</file>

<file path=customXml/itemProps3.xml><?xml version="1.0" encoding="utf-8"?>
<ds:datastoreItem xmlns:ds="http://schemas.openxmlformats.org/officeDocument/2006/customXml" ds:itemID="{AAD47F0B-0DDE-4E96-A36D-DBE893D2788B}">
  <ds:schemaRefs>
    <ds:schemaRef ds:uri="http://purl.org/dc/elements/1.1/"/>
    <ds:schemaRef ds:uri="http://schemas.openxmlformats.org/package/2006/metadata/core-properties"/>
    <ds:schemaRef ds:uri="http://www.w3.org/XML/1998/namespace"/>
    <ds:schemaRef ds:uri="http://schemas.microsoft.com/office/infopath/2007/PartnerControls"/>
    <ds:schemaRef ds:uri="19787e05-e8b5-4be1-8f2d-2bcb45eb79ab"/>
    <ds:schemaRef ds:uri="http://purl.org/dc/terms/"/>
    <ds:schemaRef ds:uri="http://schemas.microsoft.com/office/2006/metadata/properties"/>
    <ds:schemaRef ds:uri="http://schemas.microsoft.com/office/2006/documentManagement/types"/>
    <ds:schemaRef ds:uri="d0623fc5-08fd-4e0f-a5a5-e26fb1bb5ef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Abbott</dc:creator>
  <cp:keywords/>
  <dc:description/>
  <cp:lastModifiedBy>Leigh Abbott</cp:lastModifiedBy>
  <cp:revision>34</cp:revision>
  <dcterms:created xsi:type="dcterms:W3CDTF">2025-04-07T15:19:00Z</dcterms:created>
  <dcterms:modified xsi:type="dcterms:W3CDTF">2025-04-09T12:16:00Z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0x01010008D555C6E69AE84A9E4B1B108A48A380</vt:lpwstr>
  </property>
  <property fmtid="{D5CDD505-2E9C-101B-9397-08002B2CF9AE}" pid="3" name="MediaServiceImageTags">
    <vt:lpwstr/>
  </property>
</Properties>
</file>