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DDBC5" w14:textId="77777777" w:rsidR="00D40B40" w:rsidRPr="005B72A2" w:rsidRDefault="005B72A2">
      <w:pPr>
        <w:rPr>
          <w:b/>
        </w:rPr>
      </w:pPr>
      <w:r w:rsidRPr="005B72A2">
        <w:rPr>
          <w:b/>
        </w:rPr>
        <w:t xml:space="preserve">Note of LINK Planning Group meeting held on 16 March 2018. </w:t>
      </w:r>
    </w:p>
    <w:p w14:paraId="4794EFC1" w14:textId="77777777" w:rsidR="00387E2B" w:rsidRDefault="005B72A2">
      <w:r w:rsidRPr="005C0DCC">
        <w:rPr>
          <w:b/>
        </w:rPr>
        <w:t>Attending:</w:t>
      </w:r>
      <w:r>
        <w:t xml:space="preserve">  Aeda</w:t>
      </w:r>
      <w:r w:rsidR="00387E2B">
        <w:t>n</w:t>
      </w:r>
      <w:r>
        <w:t xml:space="preserve"> Smith, Convenor, (RSPB)</w:t>
      </w:r>
      <w:r w:rsidR="00387E2B">
        <w:t>, Clare</w:t>
      </w:r>
      <w:r>
        <w:t xml:space="preserve"> Symonds, Vice Convenor (PD</w:t>
      </w:r>
      <w:proofErr w:type="gramStart"/>
      <w:r>
        <w:t>),  Gus</w:t>
      </w:r>
      <w:proofErr w:type="gramEnd"/>
      <w:r>
        <w:t xml:space="preserve"> Jones (BSCG), Beryl Leatherland (SWLG),  Charles S</w:t>
      </w:r>
      <w:r w:rsidR="00387E2B">
        <w:t>trang</w:t>
      </w:r>
      <w:r>
        <w:t xml:space="preserve"> (SCNP), Sue Hamilton (PD), Diarmid Hearns (NTS), John Mayhew (APRS), </w:t>
      </w:r>
      <w:r w:rsidR="00387E2B">
        <w:t xml:space="preserve"> Daphne</w:t>
      </w:r>
      <w:r>
        <w:t xml:space="preserve"> Vlastari, Alice Walsh</w:t>
      </w:r>
    </w:p>
    <w:p w14:paraId="37BE9B20" w14:textId="466F61FA" w:rsidR="00387E2B" w:rsidRDefault="005B72A2">
      <w:r w:rsidRPr="005C0DCC">
        <w:rPr>
          <w:b/>
        </w:rPr>
        <w:t>Apologies:</w:t>
      </w:r>
      <w:r>
        <w:t xml:space="preserve"> </w:t>
      </w:r>
      <w:proofErr w:type="spellStart"/>
      <w:r>
        <w:t>Arina</w:t>
      </w:r>
      <w:proofErr w:type="spellEnd"/>
      <w:r>
        <w:t xml:space="preserve"> </w:t>
      </w:r>
      <w:r w:rsidR="005C0DCC">
        <w:t>Nagy-</w:t>
      </w:r>
      <w:proofErr w:type="spellStart"/>
      <w:r w:rsidR="005C0DCC">
        <w:t>Vizitiu</w:t>
      </w:r>
      <w:proofErr w:type="spellEnd"/>
      <w:r w:rsidR="005C0DCC">
        <w:t xml:space="preserve"> </w:t>
      </w:r>
      <w:r>
        <w:t>(WTS)</w:t>
      </w:r>
      <w:r w:rsidR="00387E2B">
        <w:t xml:space="preserve"> Bruce</w:t>
      </w:r>
      <w:r>
        <w:t xml:space="preserve"> Wilson (SWT)</w:t>
      </w:r>
      <w:r w:rsidR="00387E2B">
        <w:t xml:space="preserve">. </w:t>
      </w:r>
    </w:p>
    <w:p w14:paraId="2651F690" w14:textId="77777777" w:rsidR="00387E2B" w:rsidRDefault="00387E2B"/>
    <w:p w14:paraId="316CC748" w14:textId="77777777" w:rsidR="005B72A2" w:rsidRPr="00444833" w:rsidRDefault="005B72A2" w:rsidP="005B72A2">
      <w:pPr>
        <w:pStyle w:val="ListParagraph"/>
        <w:numPr>
          <w:ilvl w:val="0"/>
          <w:numId w:val="1"/>
        </w:numPr>
        <w:rPr>
          <w:b/>
        </w:rPr>
      </w:pPr>
      <w:r w:rsidRPr="00444833">
        <w:rPr>
          <w:b/>
        </w:rPr>
        <w:t>The Planning Bill</w:t>
      </w:r>
    </w:p>
    <w:p w14:paraId="3525EE3F" w14:textId="6B9B303A" w:rsidR="00C50452" w:rsidRDefault="00AB2D4E">
      <w:r w:rsidRPr="00AB2D4E">
        <w:rPr>
          <w:b/>
        </w:rPr>
        <w:t>Update:</w:t>
      </w:r>
      <w:r>
        <w:t xml:space="preserve"> </w:t>
      </w:r>
      <w:r w:rsidR="005B72A2">
        <w:t>T</w:t>
      </w:r>
      <w:r w:rsidR="009F57F2">
        <w:t>he Bill Team has been doing</w:t>
      </w:r>
      <w:r w:rsidR="005B72A2">
        <w:t xml:space="preserve"> </w:t>
      </w:r>
      <w:r w:rsidR="00C50452">
        <w:t>lots of foc</w:t>
      </w:r>
      <w:r w:rsidR="005B72A2">
        <w:t>ussed advocacy</w:t>
      </w:r>
      <w:r w:rsidR="005C0DCC">
        <w:t xml:space="preserve"> around the bill.  Diarmid, Aed</w:t>
      </w:r>
      <w:r w:rsidR="005C0DCC">
        <w:rPr>
          <w:rFonts w:cstheme="minorHAnsi"/>
        </w:rPr>
        <w:t>á</w:t>
      </w:r>
      <w:r w:rsidR="005B72A2">
        <w:t xml:space="preserve">n and Clare </w:t>
      </w:r>
      <w:r>
        <w:t xml:space="preserve">gave </w:t>
      </w:r>
      <w:r w:rsidR="005B72A2">
        <w:t>eviden</w:t>
      </w:r>
      <w:r w:rsidR="009F57F2">
        <w:t>ce at Stage 1.  They have met</w:t>
      </w:r>
      <w:r w:rsidR="005B72A2">
        <w:t xml:space="preserve"> MSPs, including Monica Lennon and her assistant, Graham Simpson, Jenny </w:t>
      </w:r>
      <w:proofErr w:type="spellStart"/>
      <w:r w:rsidR="005B72A2">
        <w:t>Gilruth</w:t>
      </w:r>
      <w:proofErr w:type="spellEnd"/>
      <w:r w:rsidR="005B72A2">
        <w:t xml:space="preserve">, Andy </w:t>
      </w:r>
      <w:r w:rsidR="009F57F2">
        <w:t xml:space="preserve">Wightman, Neil Findlay.  Other meetings </w:t>
      </w:r>
      <w:r w:rsidR="005B72A2">
        <w:t xml:space="preserve">are planned. </w:t>
      </w:r>
      <w:r w:rsidR="009F57F2">
        <w:t xml:space="preserve">The priority is </w:t>
      </w:r>
      <w:r w:rsidR="005B72A2">
        <w:t>memb</w:t>
      </w:r>
      <w:r w:rsidR="009F57F2">
        <w:t>ers of the Local Govt Committee. S</w:t>
      </w:r>
      <w:r w:rsidR="005B72A2">
        <w:t>NP do not have control of the Committee and need support from other</w:t>
      </w:r>
      <w:r w:rsidR="009F57F2">
        <w:t xml:space="preserve">s, probably the Greens, in the Chamber, so we are focussing on those MSPs </w:t>
      </w:r>
      <w:r w:rsidR="00DB2E9F">
        <w:t>influential within their parties</w:t>
      </w:r>
      <w:r w:rsidR="009F57F2">
        <w:t>, as the Bill progresses</w:t>
      </w:r>
      <w:r w:rsidR="00DB2E9F">
        <w:t xml:space="preserve">. </w:t>
      </w:r>
      <w:r w:rsidR="009F57F2">
        <w:t xml:space="preserve">The </w:t>
      </w:r>
      <w:r w:rsidR="00BB34BD">
        <w:t>Greens</w:t>
      </w:r>
      <w:r w:rsidR="00DB2E9F">
        <w:t xml:space="preserve"> are onside, </w:t>
      </w:r>
      <w:r w:rsidR="009F57F2">
        <w:t>some Labour MSPs are onside, work ahead for it to be</w:t>
      </w:r>
      <w:r w:rsidR="00DB2E9F">
        <w:t xml:space="preserve"> adopted as par</w:t>
      </w:r>
      <w:r w:rsidR="009F57F2">
        <w:t>ty policy.  Some Conservatives are onside</w:t>
      </w:r>
      <w:r w:rsidR="00DB2E9F">
        <w:t xml:space="preserve"> though we are not so clear on the position regarding right of appeal.  Lib Dems are not represented on thi</w:t>
      </w:r>
      <w:r w:rsidR="009F57F2">
        <w:t xml:space="preserve">s Committee. </w:t>
      </w:r>
      <w:r w:rsidR="00DB2E9F">
        <w:t xml:space="preserve"> </w:t>
      </w:r>
      <w:r w:rsidR="00BB34BD">
        <w:t xml:space="preserve">  </w:t>
      </w:r>
    </w:p>
    <w:p w14:paraId="0B31BF9B" w14:textId="77777777" w:rsidR="00812227" w:rsidRDefault="00DB2E9F">
      <w:r>
        <w:t xml:space="preserve">Neil Findlay </w:t>
      </w:r>
      <w:r w:rsidR="009F57F2">
        <w:t xml:space="preserve">MSP, </w:t>
      </w:r>
      <w:r>
        <w:t>on the Delegated Powers C</w:t>
      </w:r>
      <w:r w:rsidR="009F57F2">
        <w:t>ommi</w:t>
      </w:r>
      <w:r>
        <w:t>tte</w:t>
      </w:r>
      <w:r w:rsidR="009F57F2">
        <w:t>e,</w:t>
      </w:r>
      <w:r>
        <w:t xml:space="preserve"> has given very helpful advice: to spea</w:t>
      </w:r>
      <w:r w:rsidR="009F57F2">
        <w:t>k to all the shadow cabinet</w:t>
      </w:r>
      <w:r>
        <w:t xml:space="preserve"> and the SERA group within Labour, which we are doing to make sure Labour get this right</w:t>
      </w:r>
      <w:r w:rsidR="009F57F2">
        <w:t>.  We have m</w:t>
      </w:r>
      <w:r>
        <w:t>et Claudia Beamish, wh</w:t>
      </w:r>
      <w:r w:rsidR="009F57F2">
        <w:t xml:space="preserve">o is happy to help and has made </w:t>
      </w:r>
      <w:r>
        <w:t xml:space="preserve">a personal submission.  </w:t>
      </w:r>
      <w:r w:rsidR="009F57F2">
        <w:t>We w</w:t>
      </w:r>
      <w:r>
        <w:t>ill be meeting Clare Baker, on the European C</w:t>
      </w:r>
      <w:r w:rsidR="009F57F2">
        <w:t>ommi</w:t>
      </w:r>
      <w:r>
        <w:t>ttee, and targeting Jackie Baill</w:t>
      </w:r>
      <w:r w:rsidR="009F57F2">
        <w:t>ie, who is not yet onside</w:t>
      </w:r>
      <w:r>
        <w:t>. Mary me</w:t>
      </w:r>
      <w:r w:rsidR="009F57F2">
        <w:t>t Richard Leonard, very supportive</w:t>
      </w:r>
      <w:r>
        <w:t xml:space="preserve">.  We are comfortable with the Greens approach. Andy Wightman’s position is to remove right of appeal for applicants.  </w:t>
      </w:r>
      <w:r w:rsidR="009F57F2">
        <w:t>Looking forward, we need to focus on the</w:t>
      </w:r>
      <w:r>
        <w:t xml:space="preserve"> Conservatives.  Graham Simpson</w:t>
      </w:r>
      <w:r w:rsidR="009F57F2">
        <w:t xml:space="preserve"> MSP</w:t>
      </w:r>
      <w:r>
        <w:t xml:space="preserve"> is very supportive, though </w:t>
      </w:r>
      <w:r w:rsidR="009F57F2">
        <w:t xml:space="preserve">extent of his influence is uncertain. </w:t>
      </w:r>
      <w:r>
        <w:t>Ditto Alexander Stewart.  Donald</w:t>
      </w:r>
      <w:r w:rsidR="009F57F2">
        <w:t xml:space="preserve"> Cameron MSP and a lawyer, has </w:t>
      </w:r>
      <w:r>
        <w:t xml:space="preserve">environmental courts on his agenda. We seek a meeting with him as </w:t>
      </w:r>
      <w:r w:rsidR="009F57F2">
        <w:t xml:space="preserve">the </w:t>
      </w:r>
      <w:r>
        <w:t>environmental spokesperson. Mary was at a roundtable me</w:t>
      </w:r>
      <w:r w:rsidR="0019726E">
        <w:t>eting with him</w:t>
      </w:r>
      <w:r>
        <w:t>, his v</w:t>
      </w:r>
      <w:r w:rsidR="0019726E">
        <w:t>ision on the EC is close to our</w:t>
      </w:r>
      <w:r>
        <w:t xml:space="preserve">s. </w:t>
      </w:r>
      <w:r w:rsidR="0019726E">
        <w:t xml:space="preserve">We should </w:t>
      </w:r>
      <w:r w:rsidR="00D32297">
        <w:t xml:space="preserve">utilise their position and outspoken support for ECs as a way in. </w:t>
      </w:r>
      <w:r w:rsidR="00B83F75">
        <w:t xml:space="preserve"> There was some </w:t>
      </w:r>
      <w:r w:rsidR="0019726E">
        <w:t xml:space="preserve">discussion in this meeting about how this affects our advocacy for this Bill. </w:t>
      </w:r>
      <w:r w:rsidR="00B83F75">
        <w:t xml:space="preserve"> ECs are a long way off, and the Bill will be finished before there is any further action on ECs. SNP’s </w:t>
      </w:r>
      <w:r w:rsidR="0019726E">
        <w:t>former inertia on EC</w:t>
      </w:r>
      <w:r w:rsidR="00B83F75">
        <w:t xml:space="preserve">s is possibly improving </w:t>
      </w:r>
      <w:proofErr w:type="gramStart"/>
      <w:r w:rsidR="00B83F75">
        <w:t>as a result of</w:t>
      </w:r>
      <w:proofErr w:type="gramEnd"/>
      <w:r w:rsidR="00B83F75">
        <w:t xml:space="preserve"> Brexit and the need to deal with the governance gap, so a Parliamenta</w:t>
      </w:r>
      <w:r w:rsidR="0019726E">
        <w:t>ry majority in favour of them eventually, is</w:t>
      </w:r>
      <w:r w:rsidR="00B83F75">
        <w:t xml:space="preserve"> likely. It was agreed that we need to equalise the right of</w:t>
      </w:r>
      <w:r w:rsidR="0019726E">
        <w:t xml:space="preserve"> appeal, regardless of where appeals </w:t>
      </w:r>
      <w:r w:rsidR="00B83F75">
        <w:t>will be heard, and not risk any future gains via EC to be used to appease in this bill, so we co</w:t>
      </w:r>
      <w:r w:rsidR="00BD4310">
        <w:t xml:space="preserve">ntinue to push for extra rights in this legislation, regardless of what improvements ECs may bring. </w:t>
      </w:r>
      <w:r w:rsidR="00B83F75">
        <w:t xml:space="preserve"> In discussion with Donald Cameron, who is a lawyer, we need to have our arguments ready.</w:t>
      </w:r>
      <w:r w:rsidR="00BD4310">
        <w:t xml:space="preserve"> With other Conservatives, vexatious appeals </w:t>
      </w:r>
      <w:r w:rsidR="0019726E">
        <w:t>from developers is a live issue</w:t>
      </w:r>
      <w:r w:rsidR="00BD4310">
        <w:t xml:space="preserve">. Conservatives are against central power grab from local authorities. </w:t>
      </w:r>
    </w:p>
    <w:p w14:paraId="0E90532F" w14:textId="77777777" w:rsidR="00BA7DC8" w:rsidRDefault="00BD4310">
      <w:r>
        <w:t xml:space="preserve">Edinburgh City Council have come out in favour of ERA, as have Fife. </w:t>
      </w:r>
      <w:r w:rsidR="0019726E">
        <w:t>The meeting d</w:t>
      </w:r>
      <w:r w:rsidR="0090716E">
        <w:t xml:space="preserve">iscussed whether there is merit in a second hearing going to full council for appeal, though sometimes the full council is the planning committee. </w:t>
      </w:r>
      <w:r w:rsidR="0019726E">
        <w:t>This is not a</w:t>
      </w:r>
      <w:r w:rsidR="0090716E">
        <w:t>pplicable in the National Parks, as it is always a decision by the members, so goes to the DP</w:t>
      </w:r>
      <w:r w:rsidR="0019726E">
        <w:t>E</w:t>
      </w:r>
      <w:r w:rsidR="0090716E">
        <w:t xml:space="preserve">A. </w:t>
      </w:r>
      <w:r w:rsidR="0019726E">
        <w:t xml:space="preserve"> It was a</w:t>
      </w:r>
      <w:r w:rsidR="0090716E">
        <w:t>greed we press for a R</w:t>
      </w:r>
      <w:r w:rsidR="0019726E">
        <w:t>ight of A</w:t>
      </w:r>
      <w:r w:rsidR="00BA7DC8">
        <w:t>ppeal, and work out where it will be hear</w:t>
      </w:r>
      <w:r w:rsidR="0090716E">
        <w:t xml:space="preserve">d later. The critical point is that it is not just </w:t>
      </w:r>
      <w:r w:rsidR="0019726E">
        <w:t xml:space="preserve">a right for applicants.  This will mean </w:t>
      </w:r>
      <w:r w:rsidR="0090716E">
        <w:t>few</w:t>
      </w:r>
      <w:r w:rsidR="00BA7DC8">
        <w:t>er appeals, and better decisions</w:t>
      </w:r>
      <w:r w:rsidR="00444833">
        <w:t xml:space="preserve"> </w:t>
      </w:r>
      <w:r w:rsidR="0019726E">
        <w:t xml:space="preserve">because the developer will be more careful. </w:t>
      </w:r>
      <w:r w:rsidR="0090716E">
        <w:t xml:space="preserve">No power grab, costs less. </w:t>
      </w:r>
      <w:r w:rsidR="00BA7DC8">
        <w:t xml:space="preserve">Conclusion, continue as is, but we are better able to defend ourselves. </w:t>
      </w:r>
      <w:r w:rsidR="00807036">
        <w:t xml:space="preserve"> Ruth Davidson made a commitment in a recent speech</w:t>
      </w:r>
      <w:r w:rsidR="0019726E">
        <w:t xml:space="preserve">, and Donald Cameron has an article on the </w:t>
      </w:r>
      <w:hyperlink r:id="rId8" w:history="1">
        <w:r w:rsidR="0019726E" w:rsidRPr="0019726E">
          <w:rPr>
            <w:rStyle w:val="Hyperlink"/>
          </w:rPr>
          <w:t>Conservative website</w:t>
        </w:r>
        <w:r w:rsidR="00807036" w:rsidRPr="0019726E">
          <w:rPr>
            <w:rStyle w:val="Hyperlink"/>
          </w:rPr>
          <w:t>.</w:t>
        </w:r>
      </w:hyperlink>
      <w:r w:rsidR="00807036">
        <w:t xml:space="preserve"> </w:t>
      </w:r>
      <w:r w:rsidR="00807036">
        <w:br/>
      </w:r>
      <w:r w:rsidR="00807036" w:rsidRPr="00B83F75">
        <w:rPr>
          <w:b/>
        </w:rPr>
        <w:t>Mary will provide some briefing</w:t>
      </w:r>
      <w:r w:rsidR="00807036">
        <w:rPr>
          <w:b/>
        </w:rPr>
        <w:t xml:space="preserve"> </w:t>
      </w:r>
      <w:r w:rsidR="00444833">
        <w:rPr>
          <w:b/>
        </w:rPr>
        <w:t xml:space="preserve">to the group </w:t>
      </w:r>
      <w:r w:rsidR="00807036">
        <w:rPr>
          <w:b/>
        </w:rPr>
        <w:t>on E</w:t>
      </w:r>
      <w:r w:rsidR="0019726E">
        <w:rPr>
          <w:b/>
        </w:rPr>
        <w:t>nvironmental Courts</w:t>
      </w:r>
      <w:r w:rsidR="00807036">
        <w:rPr>
          <w:b/>
        </w:rPr>
        <w:t>.</w:t>
      </w:r>
    </w:p>
    <w:p w14:paraId="51D3FC8D" w14:textId="77777777" w:rsidR="00AF1369" w:rsidRDefault="00807036">
      <w:r>
        <w:t>Daphne is organising mee</w:t>
      </w:r>
      <w:r w:rsidR="00944847">
        <w:t>tings with MSPs as LINK. It will be</w:t>
      </w:r>
      <w:r>
        <w:t xml:space="preserve"> helpful if all can share what meeting</w:t>
      </w:r>
      <w:r w:rsidR="00944847">
        <w:t xml:space="preserve">s are </w:t>
      </w:r>
      <w:r w:rsidR="00AB2D4E">
        <w:t>being organised for integration and doubling up where appropriate.</w:t>
      </w:r>
      <w:r w:rsidR="00944847">
        <w:t xml:space="preserve"> </w:t>
      </w:r>
      <w:r>
        <w:t xml:space="preserve"> </w:t>
      </w:r>
      <w:r w:rsidR="00AF1369">
        <w:t>Clare meeting Gordon McDona</w:t>
      </w:r>
      <w:r w:rsidR="00944847">
        <w:t xml:space="preserve">ld, SNP, and a </w:t>
      </w:r>
      <w:r>
        <w:t xml:space="preserve">lawyer, on </w:t>
      </w:r>
      <w:r w:rsidR="00AF1369">
        <w:t xml:space="preserve">28 March. </w:t>
      </w:r>
      <w:r w:rsidR="00227821">
        <w:t xml:space="preserve"> </w:t>
      </w:r>
    </w:p>
    <w:p w14:paraId="4C8C9C31" w14:textId="77777777" w:rsidR="00807036" w:rsidRDefault="00807036">
      <w:r w:rsidRPr="00585C33">
        <w:rPr>
          <w:b/>
        </w:rPr>
        <w:t>E-a</w:t>
      </w:r>
      <w:r w:rsidR="00944847" w:rsidRPr="00585C33">
        <w:rPr>
          <w:b/>
        </w:rPr>
        <w:t>ction.</w:t>
      </w:r>
      <w:r w:rsidR="00944847">
        <w:t xml:space="preserve"> Now at 712. </w:t>
      </w:r>
      <w:r>
        <w:t>There have been some hiccup</w:t>
      </w:r>
      <w:r w:rsidR="00444833">
        <w:t xml:space="preserve">s with the software. </w:t>
      </w:r>
      <w:r w:rsidR="00AF1369">
        <w:t xml:space="preserve">5000 is a very high bar, if we make it to 1000 </w:t>
      </w:r>
      <w:r>
        <w:t xml:space="preserve">that will be very good. </w:t>
      </w:r>
    </w:p>
    <w:p w14:paraId="4950DE04" w14:textId="77777777" w:rsidR="00CD0364" w:rsidRDefault="00944847">
      <w:r w:rsidRPr="00585C33">
        <w:rPr>
          <w:b/>
        </w:rPr>
        <w:t xml:space="preserve">A </w:t>
      </w:r>
      <w:r w:rsidR="00807036" w:rsidRPr="00585C33">
        <w:rPr>
          <w:b/>
        </w:rPr>
        <w:t>Parliament</w:t>
      </w:r>
      <w:r w:rsidR="00444833" w:rsidRPr="00585C33">
        <w:rPr>
          <w:b/>
        </w:rPr>
        <w:t>ary event</w:t>
      </w:r>
      <w:r w:rsidR="00444833">
        <w:t xml:space="preserve"> </w:t>
      </w:r>
      <w:r>
        <w:t>on 29 March</w:t>
      </w:r>
      <w:r w:rsidR="00585C33">
        <w:t xml:space="preserve"> (1.00 to 2.00pm)</w:t>
      </w:r>
      <w:r>
        <w:t xml:space="preserve"> </w:t>
      </w:r>
      <w:r w:rsidR="00585C33">
        <w:t>is planned</w:t>
      </w:r>
      <w:r w:rsidR="00444833">
        <w:t xml:space="preserve"> </w:t>
      </w:r>
      <w:r w:rsidR="00807036">
        <w:t xml:space="preserve">to create more opportunity for the committee to hear from affected community groups.  </w:t>
      </w:r>
      <w:r>
        <w:t xml:space="preserve">Andy Wightman is hosting. </w:t>
      </w:r>
      <w:r w:rsidR="00871241">
        <w:t>(G Simpson was also willing). We discussed the mix of people to involve</w:t>
      </w:r>
      <w:r w:rsidR="00CD0364">
        <w:t xml:space="preserve">, </w:t>
      </w:r>
      <w:r w:rsidR="00871241">
        <w:t>with a good geographical and the</w:t>
      </w:r>
      <w:r w:rsidR="00444833">
        <w:t>m</w:t>
      </w:r>
      <w:r w:rsidR="00585C33">
        <w:t xml:space="preserve">atic spread. PD has many contacts. </w:t>
      </w:r>
      <w:proofErr w:type="spellStart"/>
      <w:r w:rsidR="00444833">
        <w:t>Coul</w:t>
      </w:r>
      <w:proofErr w:type="spellEnd"/>
      <w:r w:rsidR="00444833">
        <w:t xml:space="preserve"> Links</w:t>
      </w:r>
      <w:r w:rsidR="00585C33">
        <w:t xml:space="preserve"> is possible</w:t>
      </w:r>
      <w:r w:rsidR="00444833">
        <w:t xml:space="preserve"> (Bruce is on </w:t>
      </w:r>
      <w:r w:rsidR="00585C33">
        <w:t>the case). Members of the Committee will attend</w:t>
      </w:r>
      <w:r w:rsidR="00444833">
        <w:t xml:space="preserve">, other MSPs </w:t>
      </w:r>
      <w:r w:rsidR="00CD0364">
        <w:t xml:space="preserve">are invited. It will be a conversational, speed dating type of event. </w:t>
      </w:r>
      <w:r w:rsidR="000F62F9">
        <w:t xml:space="preserve"> PD </w:t>
      </w:r>
      <w:r w:rsidR="00CD0364">
        <w:t xml:space="preserve">has </w:t>
      </w:r>
      <w:r w:rsidR="000F62F9">
        <w:t>done som</w:t>
      </w:r>
      <w:r w:rsidR="00CD0364">
        <w:t xml:space="preserve">e training for community groups for these types of events. </w:t>
      </w:r>
      <w:r w:rsidR="000F62F9">
        <w:t>Any groups that have been acti</w:t>
      </w:r>
      <w:r w:rsidR="00CD0364">
        <w:t xml:space="preserve">ve that are relevant to the Bill, including those who have </w:t>
      </w:r>
      <w:r w:rsidR="000F62F9">
        <w:t>struggl</w:t>
      </w:r>
      <w:r w:rsidR="00CD0364">
        <w:t xml:space="preserve">ed with the Development Plan </w:t>
      </w:r>
      <w:proofErr w:type="spellStart"/>
      <w:r w:rsidR="00CD0364">
        <w:t>plan</w:t>
      </w:r>
      <w:proofErr w:type="spellEnd"/>
      <w:r w:rsidR="00CD0364">
        <w:t xml:space="preserve"> process. Some have submitted written </w:t>
      </w:r>
      <w:r w:rsidR="000F62F9">
        <w:t xml:space="preserve">evidence.  </w:t>
      </w:r>
      <w:r w:rsidR="00CD0364">
        <w:t xml:space="preserve">Idea is to have 10 to 12 different groups, 20 individuals max. John Mayhew might be good to have on green belt.  Our Bill team will discuss </w:t>
      </w:r>
      <w:r w:rsidR="00F10BB6">
        <w:t>f</w:t>
      </w:r>
      <w:r w:rsidR="00CD0364">
        <w:t>ormat and spread. Useful if MSPs</w:t>
      </w:r>
      <w:r w:rsidR="00F10BB6">
        <w:t xml:space="preserve"> know who they are, where they come from and wh</w:t>
      </w:r>
      <w:r w:rsidR="00CD0364">
        <w:t>at the issues are, so they can quickly target those of interest to them. Participants can bring leaflets and materials, and should be briefed on the LINK asks.  We can do further media work on the back of it. Groups should also contact their own MSPs to ask them to attend.  Members (RSPB, SWLG, FoES) and LINK can chip in if expenses need to be covered.  Daphne, Lisa, and some of the group will be there to facilitate</w:t>
      </w:r>
      <w:r w:rsidR="00585C33">
        <w:t xml:space="preserve">. Deadline is 26 March to have </w:t>
      </w:r>
      <w:r w:rsidR="00CD0364">
        <w:t xml:space="preserve">the attendees list </w:t>
      </w:r>
      <w:r w:rsidR="00585C33">
        <w:t xml:space="preserve">to Parliament, </w:t>
      </w:r>
      <w:r w:rsidR="00585C33" w:rsidRPr="00CD0364">
        <w:rPr>
          <w:b/>
        </w:rPr>
        <w:t>so send suggestions to Daphne asap.</w:t>
      </w:r>
      <w:r w:rsidR="00585C33">
        <w:t xml:space="preserve">  </w:t>
      </w:r>
    </w:p>
    <w:p w14:paraId="3E620D9B" w14:textId="77777777" w:rsidR="00256FB3" w:rsidRPr="005C4CB1" w:rsidRDefault="00256FB3">
      <w:pPr>
        <w:rPr>
          <w:b/>
        </w:rPr>
      </w:pPr>
      <w:r>
        <w:t xml:space="preserve">PD </w:t>
      </w:r>
      <w:r w:rsidR="00CD0364">
        <w:t xml:space="preserve">will be organising a demonstration to coincide with the Stage 1 debate, likely end April, early May. </w:t>
      </w:r>
      <w:r>
        <w:t xml:space="preserve">  </w:t>
      </w:r>
      <w:r w:rsidR="00AB2D4E">
        <w:rPr>
          <w:b/>
        </w:rPr>
        <w:t>Clare to alert the Group when</w:t>
      </w:r>
      <w:r w:rsidR="005C4CB1" w:rsidRPr="005C4CB1">
        <w:rPr>
          <w:b/>
        </w:rPr>
        <w:t xml:space="preserve"> details</w:t>
      </w:r>
      <w:r w:rsidR="00AB2D4E">
        <w:rPr>
          <w:b/>
        </w:rPr>
        <w:t xml:space="preserve"> known</w:t>
      </w:r>
      <w:r w:rsidR="005C4CB1" w:rsidRPr="005C4CB1">
        <w:rPr>
          <w:b/>
        </w:rPr>
        <w:t xml:space="preserve">. </w:t>
      </w:r>
    </w:p>
    <w:p w14:paraId="52B0B818" w14:textId="77777777" w:rsidR="00256FB3" w:rsidRPr="005C4CB1" w:rsidRDefault="00256FB3">
      <w:pPr>
        <w:rPr>
          <w:b/>
        </w:rPr>
      </w:pPr>
      <w:r>
        <w:t xml:space="preserve">BSCG </w:t>
      </w:r>
      <w:r w:rsidR="00CD0364">
        <w:t xml:space="preserve">will be </w:t>
      </w:r>
      <w:r>
        <w:t>looking for supp</w:t>
      </w:r>
      <w:r w:rsidR="00CD0364">
        <w:t xml:space="preserve">ort for a demonstration planned to coincide with a debate on </w:t>
      </w:r>
      <w:proofErr w:type="gramStart"/>
      <w:r w:rsidR="00CD0364">
        <w:t>An</w:t>
      </w:r>
      <w:proofErr w:type="gramEnd"/>
      <w:r w:rsidR="00CD0364">
        <w:t xml:space="preserve"> Camus </w:t>
      </w:r>
      <w:proofErr w:type="spellStart"/>
      <w:r w:rsidR="00CD0364">
        <w:t>M</w:t>
      </w:r>
      <w:r w:rsidR="00AB2D4E">
        <w:t>h</w:t>
      </w:r>
      <w:r w:rsidR="00CD0364">
        <w:t>or</w:t>
      </w:r>
      <w:proofErr w:type="spellEnd"/>
      <w:r w:rsidR="00CD0364">
        <w:t xml:space="preserve">, hosted by Kate Forbes MSP, which is a charm offensive by the developers. </w:t>
      </w:r>
      <w:r w:rsidR="005C4CB1">
        <w:t xml:space="preserve">This was postponed due to the bad weather.  </w:t>
      </w:r>
      <w:r w:rsidR="005C4CB1" w:rsidRPr="005C4CB1">
        <w:rPr>
          <w:b/>
        </w:rPr>
        <w:t xml:space="preserve">Gus to </w:t>
      </w:r>
      <w:r w:rsidR="00AB2D4E">
        <w:rPr>
          <w:b/>
        </w:rPr>
        <w:t>alert Group when</w:t>
      </w:r>
      <w:r w:rsidR="005C4CB1">
        <w:rPr>
          <w:b/>
        </w:rPr>
        <w:t xml:space="preserve"> details</w:t>
      </w:r>
      <w:r w:rsidR="00AB2D4E">
        <w:rPr>
          <w:b/>
        </w:rPr>
        <w:t xml:space="preserve"> known</w:t>
      </w:r>
      <w:r w:rsidR="005C4CB1">
        <w:rPr>
          <w:b/>
        </w:rPr>
        <w:t xml:space="preserve">. </w:t>
      </w:r>
      <w:r w:rsidRPr="005C4CB1">
        <w:rPr>
          <w:b/>
        </w:rPr>
        <w:t xml:space="preserve"> </w:t>
      </w:r>
    </w:p>
    <w:p w14:paraId="609340D1" w14:textId="77777777" w:rsidR="00227821" w:rsidRDefault="007D7F80">
      <w:r>
        <w:t xml:space="preserve">In the evidence session following </w:t>
      </w:r>
      <w:proofErr w:type="spellStart"/>
      <w:r>
        <w:t>Dia</w:t>
      </w:r>
      <w:r w:rsidR="005772FA">
        <w:t>r</w:t>
      </w:r>
      <w:r>
        <w:t>mid</w:t>
      </w:r>
      <w:r w:rsidR="005772FA">
        <w:t>’s</w:t>
      </w:r>
      <w:proofErr w:type="spellEnd"/>
      <w:r w:rsidR="005772FA">
        <w:t xml:space="preserve"> and Aedan’</w:t>
      </w:r>
      <w:r>
        <w:t>s</w:t>
      </w:r>
      <w:r w:rsidR="005772FA">
        <w:t xml:space="preserve"> evidence to the Committee, Edinburgh Council</w:t>
      </w:r>
      <w:r>
        <w:t xml:space="preserve"> came out in support of ERA, though it was not in its submission. Clare is following up with Cllr. Chas Booth. </w:t>
      </w:r>
      <w:r w:rsidR="00256FB3">
        <w:t xml:space="preserve"> </w:t>
      </w:r>
      <w:r>
        <w:t xml:space="preserve">There was a sense that the wind is </w:t>
      </w:r>
      <w:proofErr w:type="gramStart"/>
      <w:r>
        <w:t>definitely changing</w:t>
      </w:r>
      <w:proofErr w:type="gramEnd"/>
      <w:r>
        <w:t xml:space="preserve"> on ERA. Heads of Planning are neutral, which is a shift.  </w:t>
      </w:r>
      <w:r w:rsidR="005772FA">
        <w:t xml:space="preserve">Planning Aid Scotland (Petra B) dismissed the 800 to 1000 enquiries they have annually, as being unimportant in relation. </w:t>
      </w:r>
      <w:r w:rsidR="005772FA" w:rsidRPr="005772FA">
        <w:rPr>
          <w:b/>
        </w:rPr>
        <w:t xml:space="preserve">We need to contact </w:t>
      </w:r>
      <w:proofErr w:type="spellStart"/>
      <w:r w:rsidRPr="005772FA">
        <w:rPr>
          <w:b/>
        </w:rPr>
        <w:t>Cosla</w:t>
      </w:r>
      <w:proofErr w:type="spellEnd"/>
      <w:r w:rsidRPr="005772FA">
        <w:rPr>
          <w:b/>
        </w:rPr>
        <w:t xml:space="preserve"> officials</w:t>
      </w:r>
      <w:r>
        <w:t xml:space="preserve">. </w:t>
      </w:r>
    </w:p>
    <w:p w14:paraId="0C2A7270" w14:textId="77777777" w:rsidR="005772FA" w:rsidRDefault="007D7F80">
      <w:r>
        <w:t xml:space="preserve">Holyrood Magazine </w:t>
      </w:r>
      <w:r w:rsidR="005772FA">
        <w:t>may do</w:t>
      </w:r>
      <w:r>
        <w:t xml:space="preserve"> an article</w:t>
      </w:r>
      <w:r w:rsidR="00560CDB">
        <w:t xml:space="preserve"> on what emerged from that</w:t>
      </w:r>
      <w:r w:rsidR="005772FA">
        <w:t xml:space="preserve"> session after contact from Daphne. We </w:t>
      </w:r>
      <w:r>
        <w:t xml:space="preserve">can use our Friends of the </w:t>
      </w:r>
      <w:r w:rsidR="005772FA">
        <w:t xml:space="preserve">Scotsman slot </w:t>
      </w:r>
      <w:r>
        <w:t xml:space="preserve">(agreed it would be good to follow up on </w:t>
      </w:r>
      <w:proofErr w:type="spellStart"/>
      <w:r>
        <w:t>Diarmid</w:t>
      </w:r>
      <w:r w:rsidR="005772FA">
        <w:t>’</w:t>
      </w:r>
      <w:r>
        <w:t>s</w:t>
      </w:r>
      <w:proofErr w:type="spellEnd"/>
      <w:r>
        <w:t xml:space="preserve"> f</w:t>
      </w:r>
      <w:r w:rsidR="005772FA">
        <w:t>irst articl</w:t>
      </w:r>
      <w:r w:rsidR="00560CDB">
        <w:t xml:space="preserve">e on our asks), </w:t>
      </w:r>
      <w:proofErr w:type="gramStart"/>
      <w:r w:rsidR="00560CDB">
        <w:t>and also</w:t>
      </w:r>
      <w:proofErr w:type="gramEnd"/>
      <w:r w:rsidR="00560CDB">
        <w:t xml:space="preserve"> opportunity of Common S</w:t>
      </w:r>
      <w:r w:rsidR="005772FA">
        <w:t xml:space="preserve">pace, which </w:t>
      </w:r>
      <w:r w:rsidR="005772FA" w:rsidRPr="005772FA">
        <w:rPr>
          <w:b/>
        </w:rPr>
        <w:t>Aedan will write</w:t>
      </w:r>
      <w:r w:rsidR="005772FA">
        <w:t xml:space="preserve">. </w:t>
      </w:r>
      <w:r>
        <w:t xml:space="preserve"> </w:t>
      </w:r>
      <w:proofErr w:type="gramStart"/>
      <w:r w:rsidR="005772FA">
        <w:t>Other</w:t>
      </w:r>
      <w:proofErr w:type="gramEnd"/>
      <w:r w:rsidR="005772FA">
        <w:t xml:space="preserve"> media coverage of A9 </w:t>
      </w:r>
      <w:proofErr w:type="spellStart"/>
      <w:r w:rsidR="005772FA">
        <w:t>dualling</w:t>
      </w:r>
      <w:proofErr w:type="spellEnd"/>
      <w:r w:rsidR="005772FA">
        <w:t xml:space="preserve"> (Jess Pepper), and Rob Edwards potentially. </w:t>
      </w:r>
    </w:p>
    <w:p w14:paraId="5374E45D" w14:textId="77777777" w:rsidR="00927F51" w:rsidRDefault="005772FA">
      <w:r>
        <w:t xml:space="preserve">Amendments, circulated by Clare the previous day. These will be lodged after Stage 1. MSPs are eager to see them asap though. The Group agreed on the basics of the amendment. The Bill Team would follow up and take advice from experts in the network, and the legislative team at Parliament. </w:t>
      </w:r>
      <w:r w:rsidR="00EA5D13">
        <w:t xml:space="preserve">  </w:t>
      </w:r>
    </w:p>
    <w:p w14:paraId="4669AE09" w14:textId="77777777" w:rsidR="00EA5D13" w:rsidRDefault="00927F51">
      <w:r>
        <w:t xml:space="preserve">NPF. We want it to be voted by Parliament every 5 years. It makes sense to be tied to the </w:t>
      </w:r>
      <w:proofErr w:type="spellStart"/>
      <w:r>
        <w:t>Parlimentary</w:t>
      </w:r>
      <w:proofErr w:type="spellEnd"/>
      <w:r>
        <w:t xml:space="preserve"> term, and can be sense checked every 5 years rather than completely overhauled. </w:t>
      </w:r>
      <w:r w:rsidR="00EA5D13">
        <w:t xml:space="preserve"> </w:t>
      </w:r>
      <w:r w:rsidR="006832DC">
        <w:t xml:space="preserve">It should require an affirmative vote for any changes, and same, if keeping to a </w:t>
      </w:r>
      <w:proofErr w:type="gramStart"/>
      <w:r w:rsidR="006832DC">
        <w:t>10 year</w:t>
      </w:r>
      <w:proofErr w:type="gramEnd"/>
      <w:r w:rsidR="006832DC">
        <w:t xml:space="preserve"> cycle, </w:t>
      </w:r>
    </w:p>
    <w:p w14:paraId="5F465879" w14:textId="77777777" w:rsidR="00EA5D13" w:rsidRDefault="00EA5D13">
      <w:r>
        <w:lastRenderedPageBreak/>
        <w:t>Shou</w:t>
      </w:r>
      <w:r w:rsidR="006832DC">
        <w:t>ld the NPF be part of the Development Plan? B</w:t>
      </w:r>
      <w:r>
        <w:t xml:space="preserve">etter not to have it. </w:t>
      </w:r>
      <w:r w:rsidR="006832DC">
        <w:t>It is a s</w:t>
      </w:r>
      <w:r>
        <w:t xml:space="preserve">ymptom of it being a centralising bill. </w:t>
      </w:r>
    </w:p>
    <w:p w14:paraId="28BD058E" w14:textId="77777777" w:rsidR="00EA5D13" w:rsidRDefault="00EA5D13">
      <w:r>
        <w:t xml:space="preserve"> Supplementary planning guidance? </w:t>
      </w:r>
      <w:r w:rsidR="006832DC">
        <w:t>Yes, k</w:t>
      </w:r>
      <w:r>
        <w:t xml:space="preserve">eep it, is useful, for biodiversity and other uses. </w:t>
      </w:r>
    </w:p>
    <w:p w14:paraId="768AEC21" w14:textId="02249F32" w:rsidR="002501B9" w:rsidRDefault="006832DC">
      <w:r>
        <w:t xml:space="preserve">Combining SPP into NPF? </w:t>
      </w:r>
      <w:r w:rsidR="002501B9">
        <w:t xml:space="preserve"> </w:t>
      </w:r>
      <w:r w:rsidR="00D26353">
        <w:t xml:space="preserve">Agreed these should be kept </w:t>
      </w:r>
      <w:r w:rsidR="00F406FD">
        <w:t xml:space="preserve">separate. </w:t>
      </w:r>
    </w:p>
    <w:p w14:paraId="4A919C22" w14:textId="485CAAE8" w:rsidR="00F406FD" w:rsidRDefault="006832DC">
      <w:r>
        <w:t>Purpose of planning</w:t>
      </w:r>
      <w:r w:rsidR="00D26353">
        <w:t>?</w:t>
      </w:r>
      <w:r>
        <w:t xml:space="preserve"> This is needed. Cliff Hague’s note is helpful. Sustainable Development focus. Cross party support for that. </w:t>
      </w:r>
      <w:r w:rsidR="00F406FD">
        <w:t>T</w:t>
      </w:r>
      <w:r>
        <w:t>he promotion of the three legs of the SD stool i</w:t>
      </w:r>
      <w:r w:rsidR="00F406FD">
        <w:t xml:space="preserve">n an integrated fashion.  </w:t>
      </w:r>
      <w:r w:rsidRPr="00D26353">
        <w:rPr>
          <w:b/>
        </w:rPr>
        <w:t>This needs</w:t>
      </w:r>
      <w:r>
        <w:t xml:space="preserve"> </w:t>
      </w:r>
      <w:r w:rsidRPr="006832DC">
        <w:rPr>
          <w:b/>
        </w:rPr>
        <w:t>to be c</w:t>
      </w:r>
      <w:r w:rsidR="00F406FD" w:rsidRPr="006832DC">
        <w:rPr>
          <w:b/>
        </w:rPr>
        <w:t>ircula</w:t>
      </w:r>
      <w:r w:rsidRPr="006832DC">
        <w:rPr>
          <w:b/>
        </w:rPr>
        <w:t>ted and signed off by Wednesday</w:t>
      </w:r>
      <w:r w:rsidR="00F406FD">
        <w:t xml:space="preserve">.  </w:t>
      </w:r>
    </w:p>
    <w:p w14:paraId="4F1F9ECA" w14:textId="4F153A40" w:rsidR="006832DC" w:rsidRDefault="00F406FD">
      <w:r>
        <w:t>Removal of consulta</w:t>
      </w:r>
      <w:r w:rsidR="006832DC">
        <w:t xml:space="preserve">tion opportunities? </w:t>
      </w:r>
      <w:r w:rsidR="006832DC" w:rsidRPr="00D26353">
        <w:rPr>
          <w:b/>
        </w:rPr>
        <w:t>Keep the Main Issues Reports</w:t>
      </w:r>
      <w:r w:rsidR="006832DC">
        <w:t xml:space="preserve"> as Clare has outlined.  If gone this is a loss of a </w:t>
      </w:r>
      <w:r>
        <w:t>consultation stage, to be replaced b</w:t>
      </w:r>
      <w:r w:rsidR="006832DC">
        <w:t xml:space="preserve">y </w:t>
      </w:r>
      <w:proofErr w:type="spellStart"/>
      <w:r w:rsidR="006832DC">
        <w:t>gatecheck</w:t>
      </w:r>
      <w:proofErr w:type="spellEnd"/>
      <w:r w:rsidR="006832DC">
        <w:t xml:space="preserve"> stage. Have community engagement for the first stage of it and the </w:t>
      </w:r>
      <w:proofErr w:type="spellStart"/>
      <w:r w:rsidR="006832DC">
        <w:t>gatecheck</w:t>
      </w:r>
      <w:proofErr w:type="spellEnd"/>
      <w:r w:rsidR="006832DC">
        <w:t xml:space="preserve"> stage</w:t>
      </w:r>
      <w:r>
        <w:t xml:space="preserve">.  </w:t>
      </w:r>
    </w:p>
    <w:p w14:paraId="0B1B8E71" w14:textId="5F5C9ECA" w:rsidR="003210A0" w:rsidRDefault="00F70FF4">
      <w:r>
        <w:t>Other losses.  Guidance, and planning policy, and regional plans. Strategic dev</w:t>
      </w:r>
      <w:r w:rsidR="006832DC">
        <w:t xml:space="preserve">elopment plans. </w:t>
      </w:r>
      <w:r w:rsidR="00D26353">
        <w:t>If retaining Regional P</w:t>
      </w:r>
      <w:r>
        <w:t xml:space="preserve">lans, they need to be </w:t>
      </w:r>
      <w:r w:rsidR="006832DC">
        <w:t xml:space="preserve">properly </w:t>
      </w:r>
      <w:r>
        <w:t>resourced.  Makes sense to tie in with the L</w:t>
      </w:r>
      <w:r w:rsidR="006832DC">
        <w:t xml:space="preserve">and Use Strategy, to get some </w:t>
      </w:r>
      <w:r w:rsidR="006832DC" w:rsidRPr="00D26353">
        <w:rPr>
          <w:b/>
        </w:rPr>
        <w:t>statutory link between planning, the LUS and the National Marine Plan</w:t>
      </w:r>
      <w:r w:rsidR="006832DC">
        <w:t>. There is n</w:t>
      </w:r>
      <w:r>
        <w:t>o leg</w:t>
      </w:r>
      <w:r w:rsidR="006832DC">
        <w:t>islative requirement for regional land use</w:t>
      </w:r>
      <w:r>
        <w:t xml:space="preserve"> plans.  Lan</w:t>
      </w:r>
      <w:r w:rsidR="006832DC">
        <w:t>d group meeting yesterday would indicate members would be</w:t>
      </w:r>
      <w:r>
        <w:t xml:space="preserve"> happy</w:t>
      </w:r>
      <w:r w:rsidR="00D26353">
        <w:t xml:space="preserve"> with that</w:t>
      </w:r>
      <w:r>
        <w:t>. If local dev</w:t>
      </w:r>
      <w:r w:rsidR="003210A0">
        <w:t>elopment</w:t>
      </w:r>
      <w:r>
        <w:t xml:space="preserve"> plans are moving to </w:t>
      </w:r>
      <w:proofErr w:type="gramStart"/>
      <w:r>
        <w:t>10 year</w:t>
      </w:r>
      <w:proofErr w:type="gramEnd"/>
      <w:r>
        <w:t xml:space="preserve"> cycle, </w:t>
      </w:r>
      <w:r w:rsidR="003210A0">
        <w:t xml:space="preserve">this </w:t>
      </w:r>
      <w:r>
        <w:t xml:space="preserve">frees up time </w:t>
      </w:r>
      <w:r w:rsidR="003210A0">
        <w:t>in the local authorities. We</w:t>
      </w:r>
      <w:r>
        <w:t xml:space="preserve"> might want to keep the </w:t>
      </w:r>
      <w:proofErr w:type="gramStart"/>
      <w:r>
        <w:t>5 year</w:t>
      </w:r>
      <w:proofErr w:type="gramEnd"/>
      <w:r>
        <w:t xml:space="preserve"> cycle, and look at a refresh rather than complete overhaul. I</w:t>
      </w:r>
      <w:r w:rsidR="00D26353">
        <w:t>n which case the regional LUS</w:t>
      </w:r>
      <w:r>
        <w:t xml:space="preserve"> will have some extra resources.  </w:t>
      </w:r>
      <w:proofErr w:type="gramStart"/>
      <w:r>
        <w:t>Also</w:t>
      </w:r>
      <w:proofErr w:type="gramEnd"/>
      <w:r>
        <w:t xml:space="preserve"> can link in the part</w:t>
      </w:r>
      <w:r w:rsidR="003210A0">
        <w:t>n</w:t>
      </w:r>
      <w:r>
        <w:t xml:space="preserve">ership plan, </w:t>
      </w:r>
      <w:r w:rsidR="003210A0">
        <w:t>a good model for the regional land use plan.  It is</w:t>
      </w:r>
      <w:r>
        <w:t xml:space="preserve"> meant to b</w:t>
      </w:r>
      <w:r w:rsidR="00AA4EFF">
        <w:t xml:space="preserve">e overarching, is aspirational, </w:t>
      </w:r>
      <w:r>
        <w:t>comfortable with the</w:t>
      </w:r>
      <w:r w:rsidR="003210A0">
        <w:t xml:space="preserve"> National Parks</w:t>
      </w:r>
      <w:r>
        <w:t xml:space="preserve"> model.  We want something in the legislation to make the plans me</w:t>
      </w:r>
      <w:r w:rsidR="00D26353">
        <w:t xml:space="preserve">an something and be used, and need </w:t>
      </w:r>
      <w:r>
        <w:t>an amendment to capture this.  We want to keep strategic dev</w:t>
      </w:r>
      <w:r w:rsidR="003210A0">
        <w:t>elopment</w:t>
      </w:r>
      <w:r>
        <w:t xml:space="preserve"> plans, linked with regional land use plans. Need a se</w:t>
      </w:r>
      <w:r w:rsidR="003210A0">
        <w:t>parate section on Regional Land Use</w:t>
      </w:r>
      <w:r>
        <w:t xml:space="preserve">. </w:t>
      </w:r>
      <w:r w:rsidR="00D26353">
        <w:t xml:space="preserve">These should be compatible, or the same thing </w:t>
      </w:r>
      <w:r>
        <w:t>where both exist</w:t>
      </w:r>
      <w:r w:rsidR="003210A0">
        <w:t xml:space="preserve"> (</w:t>
      </w:r>
      <w:proofErr w:type="spellStart"/>
      <w:r w:rsidR="003210A0">
        <w:t>ie</w:t>
      </w:r>
      <w:proofErr w:type="spellEnd"/>
      <w:r w:rsidR="003210A0">
        <w:t xml:space="preserve"> Strathclyde)</w:t>
      </w:r>
      <w:r>
        <w:t>, or done by the same people</w:t>
      </w:r>
      <w:r w:rsidR="00D26353">
        <w:t>.</w:t>
      </w:r>
    </w:p>
    <w:p w14:paraId="3B343D79" w14:textId="7F44849E" w:rsidR="00070678" w:rsidRDefault="00D26353">
      <w:r>
        <w:t>There n</w:t>
      </w:r>
      <w:r w:rsidR="00070678">
        <w:t>eeds t</w:t>
      </w:r>
      <w:r w:rsidR="003210A0">
        <w:t xml:space="preserve">o be ongoing review, to keep the plans </w:t>
      </w:r>
      <w:r>
        <w:t xml:space="preserve">evolving, a lighter touch or refresh at the </w:t>
      </w:r>
      <w:proofErr w:type="gramStart"/>
      <w:r>
        <w:t>5 year</w:t>
      </w:r>
      <w:proofErr w:type="gramEnd"/>
      <w:r>
        <w:t xml:space="preserve"> stage. We </w:t>
      </w:r>
      <w:r w:rsidR="00070678">
        <w:t xml:space="preserve">want to </w:t>
      </w:r>
      <w:r w:rsidR="00070678" w:rsidRPr="00D26353">
        <w:rPr>
          <w:b/>
        </w:rPr>
        <w:t>st</w:t>
      </w:r>
      <w:r w:rsidRPr="00D26353">
        <w:rPr>
          <w:b/>
        </w:rPr>
        <w:t xml:space="preserve">ick to </w:t>
      </w:r>
      <w:proofErr w:type="gramStart"/>
      <w:r w:rsidRPr="00D26353">
        <w:rPr>
          <w:b/>
        </w:rPr>
        <w:t>5 year</w:t>
      </w:r>
      <w:proofErr w:type="gramEnd"/>
      <w:r w:rsidRPr="00D26353">
        <w:rPr>
          <w:b/>
        </w:rPr>
        <w:t xml:space="preserve"> cycles</w:t>
      </w:r>
      <w:r>
        <w:t>.</w:t>
      </w:r>
      <w:r w:rsidR="00070678">
        <w:t xml:space="preserve"> </w:t>
      </w:r>
    </w:p>
    <w:p w14:paraId="5E271C2E" w14:textId="49CBFDAD" w:rsidR="00AC4A2A" w:rsidRPr="00D26353" w:rsidRDefault="003210A0">
      <w:pPr>
        <w:rPr>
          <w:b/>
        </w:rPr>
      </w:pPr>
      <w:r>
        <w:t>Agreed we need to follow up</w:t>
      </w:r>
      <w:r w:rsidR="00D26353">
        <w:t xml:space="preserve"> on the oral evidence</w:t>
      </w:r>
      <w:r>
        <w:t xml:space="preserve"> with supplementary written evidence. </w:t>
      </w:r>
      <w:r w:rsidR="00070678">
        <w:t xml:space="preserve">Clare’s amendment, </w:t>
      </w:r>
      <w:r>
        <w:t xml:space="preserve">on the </w:t>
      </w:r>
      <w:r w:rsidR="00070678">
        <w:t xml:space="preserve">right to be heard, </w:t>
      </w:r>
      <w:r>
        <w:t xml:space="preserve">was </w:t>
      </w:r>
      <w:r w:rsidR="00070678">
        <w:t xml:space="preserve">agreed. </w:t>
      </w:r>
      <w:r>
        <w:t>This w</w:t>
      </w:r>
      <w:r w:rsidR="00AC4A2A">
        <w:t xml:space="preserve">as removed in the 2006 Act. Reintroduce </w:t>
      </w:r>
      <w:r>
        <w:t>it with the same wording as formerly. Agreed there should be an opt in list for people to be kept informed.  U</w:t>
      </w:r>
      <w:r w:rsidR="00AC4A2A">
        <w:t>se Clare’s</w:t>
      </w:r>
      <w:r w:rsidR="00D26353">
        <w:t xml:space="preserve"> amendment</w:t>
      </w:r>
      <w:r w:rsidR="00AC4A2A">
        <w:t xml:space="preserve"> as a starter. </w:t>
      </w:r>
      <w:r w:rsidR="00AC4A2A" w:rsidRPr="00D26353">
        <w:rPr>
          <w:b/>
        </w:rPr>
        <w:t xml:space="preserve">If people have comments get them back to the bill team.  </w:t>
      </w:r>
    </w:p>
    <w:p w14:paraId="1D70E6A8" w14:textId="77777777" w:rsidR="00F609D4" w:rsidRDefault="003210A0">
      <w:r>
        <w:t xml:space="preserve">Simplified Development Zones. Agreed to </w:t>
      </w:r>
      <w:r w:rsidR="00F609D4">
        <w:t xml:space="preserve">keep all the exemptions, keep all the scrutiny.  Conservation areas have constraints on development. SSSIs </w:t>
      </w:r>
      <w:proofErr w:type="gramStart"/>
      <w:r w:rsidR="00F609D4">
        <w:t>definitely should</w:t>
      </w:r>
      <w:proofErr w:type="gramEnd"/>
      <w:r w:rsidR="00F609D4">
        <w:t xml:space="preserve"> not come out.  Comes down to intention, is it front loading, or removing protection?  Would not want lan</w:t>
      </w:r>
      <w:r>
        <w:t>dscape designations included in</w:t>
      </w:r>
      <w:r w:rsidR="00F609D4">
        <w:t xml:space="preserve"> an SDZ or greenbelt. </w:t>
      </w:r>
    </w:p>
    <w:p w14:paraId="0F4D7B9F" w14:textId="77777777" w:rsidR="00F609D4" w:rsidRDefault="003210A0">
      <w:r>
        <w:t>We ask</w:t>
      </w:r>
      <w:r w:rsidR="00F609D4">
        <w:t xml:space="preserve"> for </w:t>
      </w:r>
      <w:r>
        <w:t xml:space="preserve">the same </w:t>
      </w:r>
      <w:r w:rsidR="00F609D4">
        <w:t>protection that we have today on simplified development zones. SDZ can only be taken forw</w:t>
      </w:r>
      <w:r>
        <w:t>ard as long as they are part</w:t>
      </w:r>
      <w:r w:rsidR="00F609D4">
        <w:t xml:space="preserve"> of the dev</w:t>
      </w:r>
      <w:r>
        <w:t>elopment</w:t>
      </w:r>
      <w:r w:rsidR="00F609D4">
        <w:t xml:space="preserve"> plan. And retain exclusion of wildlife areas.   And more consultation on the SDZs if they come in later, comes back to ma</w:t>
      </w:r>
      <w:r>
        <w:t>king sure any refreshing of LDPs</w:t>
      </w:r>
      <w:r w:rsidR="00F609D4">
        <w:t xml:space="preserve"> etc, to be consulted upon the details.  </w:t>
      </w:r>
      <w:r>
        <w:t xml:space="preserve">It was apparent that the </w:t>
      </w:r>
      <w:r w:rsidR="00F609D4">
        <w:t xml:space="preserve">Minister did not understand what was being proposed. </w:t>
      </w:r>
    </w:p>
    <w:p w14:paraId="2A8C4C45" w14:textId="5BFA2A44" w:rsidR="00B023A1" w:rsidRPr="00D26353" w:rsidRDefault="00D26353">
      <w:pPr>
        <w:rPr>
          <w:b/>
        </w:rPr>
      </w:pPr>
      <w:r>
        <w:t xml:space="preserve">ERA. Clare </w:t>
      </w:r>
      <w:r w:rsidR="00F609D4">
        <w:t xml:space="preserve">took </w:t>
      </w:r>
      <w:r w:rsidR="003210A0">
        <w:t>the same amendments as the last act. There are four</w:t>
      </w:r>
      <w:r w:rsidR="00F609D4">
        <w:t xml:space="preserve"> instances where we want it, for EIAs, </w:t>
      </w:r>
      <w:r w:rsidR="003210A0">
        <w:t xml:space="preserve">if its </w:t>
      </w:r>
      <w:r w:rsidR="00F609D4">
        <w:t>contrary to Dev</w:t>
      </w:r>
      <w:r w:rsidR="003210A0">
        <w:t>elopment Plan, where there is conflict of interest, and if it is</w:t>
      </w:r>
      <w:r w:rsidR="00F609D4">
        <w:t xml:space="preserve"> different from the </w:t>
      </w:r>
      <w:r w:rsidR="003210A0">
        <w:t xml:space="preserve">recommendation </w:t>
      </w:r>
      <w:r>
        <w:t xml:space="preserve">of the planning officer. </w:t>
      </w:r>
      <w:r w:rsidR="00F609D4">
        <w:t xml:space="preserve"> </w:t>
      </w:r>
      <w:r w:rsidR="00B023A1">
        <w:t xml:space="preserve">The latter </w:t>
      </w:r>
      <w:r>
        <w:t xml:space="preserve">has not been </w:t>
      </w:r>
      <w:r w:rsidR="00B023A1">
        <w:t xml:space="preserve">helpful in the case of Fife </w:t>
      </w:r>
      <w:r w:rsidR="00B023A1">
        <w:lastRenderedPageBreak/>
        <w:t>Council</w:t>
      </w:r>
      <w:r>
        <w:t xml:space="preserve"> where c</w:t>
      </w:r>
      <w:r w:rsidR="00B023A1">
        <w:t>ouncillors are threatened with the cost of appeals</w:t>
      </w:r>
      <w:r>
        <w:t xml:space="preserve"> if they differ from the officer’s recs</w:t>
      </w:r>
      <w:r w:rsidR="00B023A1">
        <w:t xml:space="preserve">, though ERA </w:t>
      </w:r>
      <w:r>
        <w:t>would balance</w:t>
      </w:r>
      <w:r w:rsidR="00B023A1">
        <w:t xml:space="preserve"> that threat.  </w:t>
      </w:r>
      <w:r w:rsidR="003210A0">
        <w:t>Our written evidence</w:t>
      </w:r>
      <w:r w:rsidR="00F609D4">
        <w:t xml:space="preserve"> covers the</w:t>
      </w:r>
      <w:r w:rsidR="003210A0">
        <w:t>se</w:t>
      </w:r>
      <w:r w:rsidR="00F609D4">
        <w:t xml:space="preserve"> 4, </w:t>
      </w:r>
      <w:r w:rsidR="003210A0" w:rsidRPr="00D26353">
        <w:rPr>
          <w:b/>
        </w:rPr>
        <w:t>to be checked</w:t>
      </w:r>
      <w:r w:rsidR="003210A0">
        <w:t xml:space="preserve">, and it is </w:t>
      </w:r>
      <w:r w:rsidR="00F609D4">
        <w:t xml:space="preserve">worthwhile bringing everything together for supplementary evidence.  </w:t>
      </w:r>
      <w:r w:rsidR="003210A0" w:rsidRPr="00D26353">
        <w:rPr>
          <w:b/>
        </w:rPr>
        <w:t xml:space="preserve">A follow up to be submitted to the Committee </w:t>
      </w:r>
      <w:r w:rsidRPr="00D26353">
        <w:rPr>
          <w:b/>
        </w:rPr>
        <w:t>based on discussions today</w:t>
      </w:r>
      <w:r w:rsidR="00F609D4" w:rsidRPr="00D26353">
        <w:rPr>
          <w:b/>
        </w:rPr>
        <w:t>, and pickin</w:t>
      </w:r>
      <w:r w:rsidR="00B023A1" w:rsidRPr="00D26353">
        <w:rPr>
          <w:b/>
        </w:rPr>
        <w:t xml:space="preserve">g up the useful stuff from the Delegated Powers Committee. </w:t>
      </w:r>
      <w:r w:rsidR="00F609D4" w:rsidRPr="00D26353">
        <w:rPr>
          <w:b/>
        </w:rPr>
        <w:t xml:space="preserve"> </w:t>
      </w:r>
      <w:r w:rsidR="00EA5D13" w:rsidRPr="00D26353">
        <w:rPr>
          <w:b/>
        </w:rPr>
        <w:t xml:space="preserve"> </w:t>
      </w:r>
      <w:r w:rsidR="001354F4" w:rsidRPr="00D26353">
        <w:rPr>
          <w:b/>
        </w:rPr>
        <w:t xml:space="preserve">  </w:t>
      </w:r>
    </w:p>
    <w:p w14:paraId="6356ADCF" w14:textId="7DA36658" w:rsidR="00E229D0" w:rsidRDefault="00971F5E">
      <w:r>
        <w:t>Andy W</w:t>
      </w:r>
      <w:r w:rsidR="00B023A1">
        <w:t>ightman proposes</w:t>
      </w:r>
      <w:r>
        <w:t xml:space="preserve"> getting rid of appeal rights altogether.  We don’t have to push too hard for removing </w:t>
      </w:r>
      <w:r w:rsidR="00B023A1">
        <w:t xml:space="preserve">the </w:t>
      </w:r>
      <w:proofErr w:type="gramStart"/>
      <w:r>
        <w:t>applicants</w:t>
      </w:r>
      <w:proofErr w:type="gramEnd"/>
      <w:r>
        <w:t xml:space="preserve"> rights of appeal.  </w:t>
      </w:r>
      <w:r w:rsidR="00E229D0">
        <w:t xml:space="preserve"> Useful to understand where MSPs are coming from on removing</w:t>
      </w:r>
      <w:r w:rsidR="00B023A1">
        <w:t xml:space="preserve"> appeals. We seek</w:t>
      </w:r>
      <w:r w:rsidR="00E229D0">
        <w:t xml:space="preserve"> equal</w:t>
      </w:r>
      <w:r w:rsidR="00B023A1">
        <w:t>ity</w:t>
      </w:r>
      <w:r w:rsidR="00E229D0">
        <w:t xml:space="preserve">. </w:t>
      </w:r>
    </w:p>
    <w:p w14:paraId="0F56C7A0" w14:textId="4BAC2F12" w:rsidR="007A171D" w:rsidRDefault="00B023A1">
      <w:r>
        <w:t>Pre-</w:t>
      </w:r>
      <w:r w:rsidR="00D26353">
        <w:t>application consultation:</w:t>
      </w:r>
      <w:r w:rsidR="0096253F">
        <w:t xml:space="preserve"> For major applicati</w:t>
      </w:r>
      <w:r>
        <w:t>ons. It is</w:t>
      </w:r>
      <w:r w:rsidR="0096253F">
        <w:t xml:space="preserve"> a clear issue for the </w:t>
      </w:r>
      <w:proofErr w:type="gramStart"/>
      <w:r w:rsidR="0096253F">
        <w:t>vast majority</w:t>
      </w:r>
      <w:proofErr w:type="gramEnd"/>
      <w:r w:rsidR="0096253F">
        <w:t xml:space="preserve"> of applications that there is no front loading. Less than 50 houses can have an enormous impact in some areas.  </w:t>
      </w:r>
      <w:r w:rsidR="007A171D">
        <w:t xml:space="preserve"> Largely a resourcing issue,</w:t>
      </w:r>
      <w:r w:rsidR="00FC737E">
        <w:t xml:space="preserve"> it is</w:t>
      </w:r>
      <w:r w:rsidR="007A171D">
        <w:t xml:space="preserve"> too expensive for l</w:t>
      </w:r>
      <w:r w:rsidR="00D26353">
        <w:t xml:space="preserve">ocal authorities.  Charles considered this </w:t>
      </w:r>
      <w:r w:rsidR="007A171D">
        <w:t xml:space="preserve">needs to be encouraged. </w:t>
      </w:r>
      <w:r w:rsidR="007A171D" w:rsidRPr="00B023A1">
        <w:rPr>
          <w:b/>
        </w:rPr>
        <w:t>Charles</w:t>
      </w:r>
      <w:r w:rsidRPr="00B023A1">
        <w:rPr>
          <w:b/>
        </w:rPr>
        <w:t xml:space="preserve"> to propose an amendment</w:t>
      </w:r>
      <w:r>
        <w:t>. If it is</w:t>
      </w:r>
      <w:r w:rsidR="007A171D">
        <w:t xml:space="preserve"> discretionary it will not happen.  </w:t>
      </w:r>
    </w:p>
    <w:p w14:paraId="0F350E68" w14:textId="77777777" w:rsidR="007A171D" w:rsidRDefault="007A171D">
      <w:r>
        <w:t xml:space="preserve">Discussed probing </w:t>
      </w:r>
      <w:r w:rsidR="00B023A1">
        <w:t>amendment around the NEN. Mitig</w:t>
      </w:r>
      <w:r>
        <w:t xml:space="preserve">ation hierarchy around biodiversity. </w:t>
      </w:r>
    </w:p>
    <w:p w14:paraId="017677FD" w14:textId="1E420D06" w:rsidR="008F51F8" w:rsidRDefault="00B023A1">
      <w:r>
        <w:t xml:space="preserve">On Marine, </w:t>
      </w:r>
      <w:r w:rsidR="00FC737E">
        <w:rPr>
          <w:b/>
        </w:rPr>
        <w:t>Aed</w:t>
      </w:r>
      <w:r w:rsidR="00FC737E">
        <w:rPr>
          <w:rFonts w:cstheme="minorHAnsi"/>
          <w:b/>
        </w:rPr>
        <w:t>á</w:t>
      </w:r>
      <w:r w:rsidRPr="00B023A1">
        <w:rPr>
          <w:b/>
        </w:rPr>
        <w:t>n to c</w:t>
      </w:r>
      <w:r w:rsidR="00BE0409" w:rsidRPr="00B023A1">
        <w:rPr>
          <w:b/>
        </w:rPr>
        <w:t>onsult with Emilie and Calum.</w:t>
      </w:r>
      <w:r w:rsidR="00BE0409">
        <w:t xml:space="preserve"> </w:t>
      </w:r>
      <w:r w:rsidR="008F51F8">
        <w:t xml:space="preserve"> Relationship with regional marine plans, and crown estate transfer</w:t>
      </w:r>
      <w:r>
        <w:t xml:space="preserve"> are relevant. </w:t>
      </w:r>
      <w:r w:rsidR="008F51F8">
        <w:t xml:space="preserve"> </w:t>
      </w:r>
    </w:p>
    <w:p w14:paraId="38E5CDF9" w14:textId="1FC67350" w:rsidR="008F51F8" w:rsidRPr="00B023A1" w:rsidRDefault="00D26353">
      <w:pPr>
        <w:rPr>
          <w:b/>
        </w:rPr>
      </w:pPr>
      <w:r>
        <w:rPr>
          <w:b/>
        </w:rPr>
        <w:t xml:space="preserve">The </w:t>
      </w:r>
      <w:r w:rsidR="00B023A1" w:rsidRPr="00B023A1">
        <w:rPr>
          <w:b/>
        </w:rPr>
        <w:t xml:space="preserve">Forward plan for the Group. </w:t>
      </w:r>
    </w:p>
    <w:p w14:paraId="631B919D" w14:textId="77777777" w:rsidR="008F51F8" w:rsidRDefault="00ED52A0">
      <w:r>
        <w:t>It was a</w:t>
      </w:r>
      <w:r w:rsidR="00B023A1">
        <w:t xml:space="preserve">greed we should be more </w:t>
      </w:r>
      <w:r w:rsidR="008F51F8">
        <w:t xml:space="preserve">pro-active about what kind of planning system we want. </w:t>
      </w:r>
      <w:r w:rsidR="00B023A1">
        <w:t>We are</w:t>
      </w:r>
      <w:r w:rsidR="008F51F8">
        <w:t xml:space="preserve"> making</w:t>
      </w:r>
      <w:r w:rsidR="00B023A1">
        <w:t xml:space="preserve"> good contacts around the bill, which is a good starting point. </w:t>
      </w:r>
    </w:p>
    <w:p w14:paraId="33AE1644" w14:textId="77777777" w:rsidR="008F51F8" w:rsidRDefault="008F51F8">
      <w:r>
        <w:t>Have a workshop t</w:t>
      </w:r>
      <w:r w:rsidR="00ED52A0">
        <w:t xml:space="preserve">o think about how we engage on secondary </w:t>
      </w:r>
      <w:r>
        <w:t>leg</w:t>
      </w:r>
      <w:r w:rsidR="00ED52A0">
        <w:t>islation, after this B</w:t>
      </w:r>
      <w:r>
        <w:t xml:space="preserve">ill. </w:t>
      </w:r>
    </w:p>
    <w:p w14:paraId="38990D90" w14:textId="54D8360F" w:rsidR="008B088B" w:rsidRDefault="00ED52A0">
      <w:r w:rsidRPr="00ED52A0">
        <w:rPr>
          <w:b/>
        </w:rPr>
        <w:t>Other issues:</w:t>
      </w:r>
      <w:r>
        <w:rPr>
          <w:b/>
        </w:rPr>
        <w:t xml:space="preserve"> </w:t>
      </w:r>
      <w:r w:rsidRPr="00ED52A0">
        <w:rPr>
          <w:b/>
        </w:rPr>
        <w:t>Greenbelt</w:t>
      </w:r>
      <w:r w:rsidR="005C0DCC">
        <w:t xml:space="preserve">:  Greenbelt is not </w:t>
      </w:r>
      <w:r>
        <w:t>in this legislation, yet</w:t>
      </w:r>
      <w:r w:rsidR="00B83245">
        <w:t xml:space="preserve"> contributions in the </w:t>
      </w:r>
      <w:r>
        <w:t xml:space="preserve">recent debate in the Parliament </w:t>
      </w:r>
      <w:r w:rsidR="00C60705">
        <w:t>on the E</w:t>
      </w:r>
      <w:r>
        <w:t>uro</w:t>
      </w:r>
      <w:r w:rsidR="00C60705">
        <w:t xml:space="preserve"> Park development on greenbelt land </w:t>
      </w:r>
      <w:r w:rsidR="00B83245">
        <w:t xml:space="preserve">was mostly </w:t>
      </w:r>
      <w:r>
        <w:t xml:space="preserve">about the </w:t>
      </w:r>
      <w:r w:rsidR="00B83245">
        <w:t xml:space="preserve">Planning </w:t>
      </w:r>
      <w:r>
        <w:t xml:space="preserve">Bill. </w:t>
      </w:r>
      <w:r w:rsidR="00C60705">
        <w:t xml:space="preserve"> Green belt is </w:t>
      </w:r>
      <w:r w:rsidR="00B83245">
        <w:t xml:space="preserve">covered in planning policy, and has been weakened. </w:t>
      </w:r>
      <w:r w:rsidR="00B83245" w:rsidRPr="00D26353">
        <w:rPr>
          <w:b/>
        </w:rPr>
        <w:t>It</w:t>
      </w:r>
      <w:r w:rsidR="005C0DCC" w:rsidRPr="00D26353">
        <w:rPr>
          <w:b/>
        </w:rPr>
        <w:t xml:space="preserve"> was considered worthwhile to </w:t>
      </w:r>
      <w:r w:rsidR="00B83245" w:rsidRPr="00D26353">
        <w:rPr>
          <w:b/>
        </w:rPr>
        <w:t>send information about greenbelts to the committee.</w:t>
      </w:r>
      <w:r w:rsidR="00B83245">
        <w:t xml:space="preserve">  </w:t>
      </w:r>
      <w:r w:rsidR="00A132B5">
        <w:t xml:space="preserve">Clare can put John in touch with lots of groups concerned with greenbelts. Hunch is that if you rebadge it, it will go down better. Advice to try and see if there is a way of getting something into the Bill.   </w:t>
      </w:r>
      <w:r w:rsidR="005C0DCC">
        <w:t xml:space="preserve">Conservatives have a </w:t>
      </w:r>
      <w:r w:rsidR="00A132B5">
        <w:t xml:space="preserve">commitment to a brown field register.  </w:t>
      </w:r>
      <w:r w:rsidR="005C0DCC">
        <w:t>Scotland has n</w:t>
      </w:r>
      <w:r w:rsidR="00A132B5">
        <w:t xml:space="preserve">o brownfield strategy. Local </w:t>
      </w:r>
      <w:r w:rsidR="005C0DCC">
        <w:t>authorities tend to ignore it. Ties into land value, and is i</w:t>
      </w:r>
      <w:r w:rsidR="00A132B5">
        <w:t xml:space="preserve">mportant for planning at the local place plan level.  </w:t>
      </w:r>
    </w:p>
    <w:p w14:paraId="6E6E005B" w14:textId="1B428EEB" w:rsidR="005C0DCC" w:rsidRDefault="005C0DCC" w:rsidP="00A83FC0">
      <w:r w:rsidRPr="005C0DCC">
        <w:rPr>
          <w:b/>
        </w:rPr>
        <w:t>Hilltracks:</w:t>
      </w:r>
      <w:r w:rsidRPr="005C0DCC">
        <w:t xml:space="preserve"> evidence is still coming in on all sorts of tracks. The report is in draft, coming on well. Have met SLE, will meet </w:t>
      </w:r>
      <w:proofErr w:type="spellStart"/>
      <w:r w:rsidRPr="005C0DCC">
        <w:t>Confor</w:t>
      </w:r>
      <w:proofErr w:type="spellEnd"/>
      <w:r w:rsidRPr="005C0DCC">
        <w:t>; latter are concerned as we are still asking for</w:t>
      </w:r>
      <w:r>
        <w:t xml:space="preserve"> forestry tracks to be included, </w:t>
      </w:r>
      <w:r w:rsidRPr="005C0DCC">
        <w:t>will meet L</w:t>
      </w:r>
      <w:r>
        <w:t>LTNPA, and Land Commission and SNH.</w:t>
      </w:r>
      <w:r w:rsidRPr="005C0DCC">
        <w:t xml:space="preserve"> We are trying to link the advocacy around the report strongly with the land reform agenda. There are many problems with prior notification. The Grouse Moor Licensing panel steering group has met, they decided to take </w:t>
      </w:r>
      <w:proofErr w:type="spellStart"/>
      <w:r w:rsidRPr="005C0DCC">
        <w:t>hilltracks</w:t>
      </w:r>
      <w:proofErr w:type="spellEnd"/>
      <w:r w:rsidRPr="005C0DCC">
        <w:t xml:space="preserve"> out of the scope of their review, though we will submit the report to them.  Advocacy plans are in place. Subgroup is meeting early April to discuss communications plan, and will keep Daphne in the loop</w:t>
      </w:r>
      <w:r>
        <w:t>.</w:t>
      </w:r>
    </w:p>
    <w:p w14:paraId="346D97B0" w14:textId="0D3C3FFF" w:rsidR="00A83FC0" w:rsidRPr="003210A0" w:rsidRDefault="00A83FC0" w:rsidP="00A83FC0">
      <w:pPr>
        <w:rPr>
          <w:b/>
        </w:rPr>
      </w:pPr>
      <w:r w:rsidRPr="003210A0">
        <w:rPr>
          <w:b/>
        </w:rPr>
        <w:t xml:space="preserve">Next meeting for beginning of May. </w:t>
      </w:r>
      <w:hyperlink r:id="rId9" w:history="1">
        <w:r w:rsidR="005C0DCC" w:rsidRPr="005C0DCC">
          <w:rPr>
            <w:rStyle w:val="Hyperlink"/>
          </w:rPr>
          <w:t>Doodle</w:t>
        </w:r>
      </w:hyperlink>
      <w:r w:rsidR="005C0DCC">
        <w:rPr>
          <w:b/>
        </w:rPr>
        <w:t xml:space="preserve"> circulated. </w:t>
      </w:r>
      <w:r w:rsidRPr="003210A0">
        <w:rPr>
          <w:b/>
        </w:rPr>
        <w:t xml:space="preserve"> </w:t>
      </w:r>
      <w:bookmarkStart w:id="0" w:name="_GoBack"/>
      <w:bookmarkEnd w:id="0"/>
    </w:p>
    <w:p w14:paraId="6B60FBE6" w14:textId="77777777" w:rsidR="00256FB3" w:rsidRDefault="00256FB3"/>
    <w:sectPr w:rsidR="00256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841F7"/>
    <w:multiLevelType w:val="hybridMultilevel"/>
    <w:tmpl w:val="27625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2B"/>
    <w:rsid w:val="00021902"/>
    <w:rsid w:val="000509D5"/>
    <w:rsid w:val="00070678"/>
    <w:rsid w:val="000F62F9"/>
    <w:rsid w:val="001354F4"/>
    <w:rsid w:val="0019726E"/>
    <w:rsid w:val="001A71A2"/>
    <w:rsid w:val="00227821"/>
    <w:rsid w:val="002501B9"/>
    <w:rsid w:val="00256FB3"/>
    <w:rsid w:val="0026550B"/>
    <w:rsid w:val="002B5788"/>
    <w:rsid w:val="002E1CCB"/>
    <w:rsid w:val="003210A0"/>
    <w:rsid w:val="00380AD7"/>
    <w:rsid w:val="00387E2B"/>
    <w:rsid w:val="00444833"/>
    <w:rsid w:val="004D7498"/>
    <w:rsid w:val="00560CDB"/>
    <w:rsid w:val="005772FA"/>
    <w:rsid w:val="00585C33"/>
    <w:rsid w:val="005B72A2"/>
    <w:rsid w:val="005C0DCC"/>
    <w:rsid w:val="005C4CB1"/>
    <w:rsid w:val="006444C1"/>
    <w:rsid w:val="006832DC"/>
    <w:rsid w:val="007A171D"/>
    <w:rsid w:val="007D7F80"/>
    <w:rsid w:val="007E63BF"/>
    <w:rsid w:val="00807036"/>
    <w:rsid w:val="00812227"/>
    <w:rsid w:val="00871241"/>
    <w:rsid w:val="008B088B"/>
    <w:rsid w:val="008F51F8"/>
    <w:rsid w:val="008F5A6E"/>
    <w:rsid w:val="0090716E"/>
    <w:rsid w:val="00927F51"/>
    <w:rsid w:val="00944847"/>
    <w:rsid w:val="0096253F"/>
    <w:rsid w:val="00971F5E"/>
    <w:rsid w:val="009F57F2"/>
    <w:rsid w:val="00A132B5"/>
    <w:rsid w:val="00A371BB"/>
    <w:rsid w:val="00A7264C"/>
    <w:rsid w:val="00A83FC0"/>
    <w:rsid w:val="00AA4EFF"/>
    <w:rsid w:val="00AB2D4E"/>
    <w:rsid w:val="00AB4495"/>
    <w:rsid w:val="00AC4A2A"/>
    <w:rsid w:val="00AF1369"/>
    <w:rsid w:val="00B023A1"/>
    <w:rsid w:val="00B83245"/>
    <w:rsid w:val="00B83F75"/>
    <w:rsid w:val="00B9187D"/>
    <w:rsid w:val="00BA7DC8"/>
    <w:rsid w:val="00BB34BD"/>
    <w:rsid w:val="00BD4310"/>
    <w:rsid w:val="00BE0409"/>
    <w:rsid w:val="00BE2124"/>
    <w:rsid w:val="00C50452"/>
    <w:rsid w:val="00C60705"/>
    <w:rsid w:val="00CB41FF"/>
    <w:rsid w:val="00CD0364"/>
    <w:rsid w:val="00D26353"/>
    <w:rsid w:val="00D32297"/>
    <w:rsid w:val="00D40B40"/>
    <w:rsid w:val="00DB2E9F"/>
    <w:rsid w:val="00E229D0"/>
    <w:rsid w:val="00E23BA3"/>
    <w:rsid w:val="00EA5D13"/>
    <w:rsid w:val="00ED52A0"/>
    <w:rsid w:val="00EE1DE6"/>
    <w:rsid w:val="00F10BB6"/>
    <w:rsid w:val="00F406FD"/>
    <w:rsid w:val="00F609D4"/>
    <w:rsid w:val="00F70FF4"/>
    <w:rsid w:val="00FC737E"/>
    <w:rsid w:val="00FD3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D7E9"/>
  <w15:chartTrackingRefBased/>
  <w15:docId w15:val="{F3393650-61D8-4052-8B5B-03DE7CFD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2A2"/>
    <w:pPr>
      <w:ind w:left="720"/>
      <w:contextualSpacing/>
    </w:pPr>
  </w:style>
  <w:style w:type="character" w:styleId="Hyperlink">
    <w:name w:val="Hyperlink"/>
    <w:basedOn w:val="DefaultParagraphFont"/>
    <w:uiPriority w:val="99"/>
    <w:unhideWhenUsed/>
    <w:rsid w:val="0019726E"/>
    <w:rPr>
      <w:color w:val="0563C1" w:themeColor="hyperlink"/>
      <w:u w:val="single"/>
    </w:rPr>
  </w:style>
  <w:style w:type="character" w:styleId="UnresolvedMention">
    <w:name w:val="Unresolved Mention"/>
    <w:basedOn w:val="DefaultParagraphFont"/>
    <w:uiPriority w:val="99"/>
    <w:semiHidden/>
    <w:unhideWhenUsed/>
    <w:rsid w:val="001972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conservatives.com/2018/02/plans-to-create-environmental-court-to-help-communities-and-the-countrysi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odle.com/poll/s8cn67fpk8ek6s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6" ma:contentTypeDescription="Create a new document." ma:contentTypeScope="" ma:versionID="c84517893c21798a1968b735344871a0">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3051db5b38b5a6b49e86eca15ccc2a35"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03F88-8A47-48E6-951C-43A8E906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d6a3-5fed-4c91-998a-3f335db7dfd1"/>
    <ds:schemaRef ds:uri="e282ecf9-a030-4592-ba26-791195db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83089-DC04-4A9E-9977-5217AD6499C4}">
  <ds:schemaRefs>
    <ds:schemaRef ds:uri="http://schemas.microsoft.com/sharepoint/v3/contenttype/forms"/>
  </ds:schemaRefs>
</ds:datastoreItem>
</file>

<file path=customXml/itemProps3.xml><?xml version="1.0" encoding="utf-8"?>
<ds:datastoreItem xmlns:ds="http://schemas.openxmlformats.org/officeDocument/2006/customXml" ds:itemID="{AA14EF12-B62E-440E-9A49-3A602C4AAAA4}">
  <ds:schemaRefs>
    <ds:schemaRef ds:uri="4981d6a3-5fed-4c91-998a-3f335db7dfd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82ecf9-a030-4592-ba26-791195db34a1"/>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Alice Walsh</cp:lastModifiedBy>
  <cp:revision>4</cp:revision>
  <dcterms:created xsi:type="dcterms:W3CDTF">2018-03-19T10:53:00Z</dcterms:created>
  <dcterms:modified xsi:type="dcterms:W3CDTF">2018-03-19T11:13:00Z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