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C10FC" w14:textId="77777777" w:rsidR="00F01F5B" w:rsidRPr="00CD20DE" w:rsidRDefault="00F01F5B">
      <w:pPr>
        <w:pStyle w:val="BodyA"/>
        <w:rPr>
          <w:rFonts w:ascii="Verdana" w:hAnsi="Verdana"/>
          <w:sz w:val="22"/>
          <w:szCs w:val="22"/>
        </w:rPr>
      </w:pPr>
    </w:p>
    <w:p w14:paraId="5732057A" w14:textId="77777777" w:rsidR="00C547A3" w:rsidRDefault="00C547A3" w:rsidP="00C547A3">
      <w:pPr>
        <w:pStyle w:val="BodyA"/>
        <w:rPr>
          <w:rFonts w:ascii="Verdana" w:hAnsi="Verdana"/>
          <w:b/>
          <w:sz w:val="28"/>
          <w:szCs w:val="28"/>
        </w:rPr>
      </w:pPr>
    </w:p>
    <w:p w14:paraId="0035E62A" w14:textId="447942A1" w:rsidR="00C547A3" w:rsidRPr="00DC2FFF" w:rsidRDefault="00C547A3" w:rsidP="00C547A3">
      <w:pPr>
        <w:jc w:val="center"/>
        <w:rPr>
          <w:rFonts w:ascii="Verdana" w:hAnsi="Verdana"/>
          <w:b/>
          <w:sz w:val="28"/>
          <w:szCs w:val="28"/>
        </w:rPr>
      </w:pPr>
      <w:r w:rsidRPr="00DC2FFF">
        <w:rPr>
          <w:rFonts w:ascii="Verdana" w:hAnsi="Verdana"/>
          <w:b/>
          <w:sz w:val="28"/>
          <w:szCs w:val="28"/>
        </w:rPr>
        <w:t xml:space="preserve">GDP and </w:t>
      </w:r>
      <w:r w:rsidR="00942960">
        <w:rPr>
          <w:rFonts w:ascii="Verdana" w:hAnsi="Verdana"/>
          <w:b/>
          <w:sz w:val="28"/>
          <w:szCs w:val="28"/>
        </w:rPr>
        <w:t xml:space="preserve">its </w:t>
      </w:r>
      <w:r w:rsidR="00E561E5">
        <w:rPr>
          <w:rFonts w:ascii="Verdana" w:hAnsi="Verdana"/>
          <w:b/>
          <w:sz w:val="28"/>
          <w:szCs w:val="28"/>
        </w:rPr>
        <w:t>flaws</w:t>
      </w:r>
    </w:p>
    <w:p w14:paraId="2ECB7C2D" w14:textId="77777777" w:rsidR="00C547A3" w:rsidRPr="00DC2FFF" w:rsidRDefault="00C547A3" w:rsidP="00C547A3">
      <w:pPr>
        <w:rPr>
          <w:rFonts w:ascii="Verdana" w:hAnsi="Verdana"/>
          <w:sz w:val="22"/>
          <w:szCs w:val="22"/>
        </w:rPr>
      </w:pPr>
    </w:p>
    <w:p w14:paraId="4F67968D" w14:textId="475E5394" w:rsidR="00C547A3" w:rsidRPr="00DC2FFF" w:rsidRDefault="00C547A3" w:rsidP="00C547A3">
      <w:pPr>
        <w:rPr>
          <w:rFonts w:ascii="Verdana" w:hAnsi="Verdana"/>
          <w:sz w:val="22"/>
          <w:szCs w:val="22"/>
        </w:rPr>
      </w:pPr>
      <w:r w:rsidRPr="00DC2FFF">
        <w:rPr>
          <w:rFonts w:ascii="Verdana" w:hAnsi="Verdana"/>
          <w:sz w:val="22"/>
          <w:szCs w:val="22"/>
        </w:rPr>
        <w:t xml:space="preserve">This paper is one of a series of short papers produced under the Flourishing Scotland Project for LINK members.  </w:t>
      </w:r>
      <w:r w:rsidR="00F01FDA">
        <w:rPr>
          <w:rFonts w:ascii="Verdana" w:hAnsi="Verdana"/>
          <w:sz w:val="22"/>
          <w:szCs w:val="22"/>
        </w:rPr>
        <w:t>It</w:t>
      </w:r>
      <w:r w:rsidRPr="00DC2FFF">
        <w:rPr>
          <w:rFonts w:ascii="Verdana" w:hAnsi="Verdana"/>
          <w:sz w:val="22"/>
          <w:szCs w:val="22"/>
        </w:rPr>
        <w:t xml:space="preserve"> outlines the argument against the use of Gross Domestic Product (GDP) as a measure of societal progress.  It is for LINK members for information purposes. </w:t>
      </w:r>
    </w:p>
    <w:p w14:paraId="54077D08" w14:textId="77777777" w:rsidR="00C547A3" w:rsidRPr="00DC2FFF" w:rsidRDefault="00C547A3" w:rsidP="00C547A3">
      <w:pPr>
        <w:rPr>
          <w:rFonts w:ascii="Verdana" w:hAnsi="Verdana"/>
          <w:sz w:val="22"/>
          <w:szCs w:val="22"/>
        </w:rPr>
      </w:pPr>
    </w:p>
    <w:p w14:paraId="3E5485A1" w14:textId="77777777" w:rsidR="00C547A3" w:rsidRPr="00DC2FFF" w:rsidRDefault="00C547A3" w:rsidP="00C547A3">
      <w:pPr>
        <w:rPr>
          <w:rFonts w:ascii="Verdana" w:hAnsi="Verdana"/>
          <w:b/>
          <w:sz w:val="22"/>
          <w:szCs w:val="22"/>
        </w:rPr>
      </w:pPr>
      <w:r w:rsidRPr="00DC2FFF">
        <w:rPr>
          <w:rFonts w:ascii="Verdana" w:hAnsi="Verdana"/>
          <w:b/>
          <w:sz w:val="22"/>
          <w:szCs w:val="22"/>
        </w:rPr>
        <w:t xml:space="preserve">What does GDP </w:t>
      </w:r>
      <w:proofErr w:type="gramStart"/>
      <w:r w:rsidRPr="00DC2FFF">
        <w:rPr>
          <w:rFonts w:ascii="Verdana" w:hAnsi="Verdana"/>
          <w:b/>
          <w:sz w:val="22"/>
          <w:szCs w:val="22"/>
        </w:rPr>
        <w:t>measure</w:t>
      </w:r>
      <w:proofErr w:type="gramEnd"/>
    </w:p>
    <w:p w14:paraId="4B9756A4" w14:textId="77777777" w:rsidR="00C547A3" w:rsidRPr="00DC2FFF" w:rsidRDefault="00C547A3" w:rsidP="00C547A3">
      <w:pPr>
        <w:rPr>
          <w:rFonts w:ascii="Verdana" w:hAnsi="Verdana"/>
          <w:sz w:val="22"/>
          <w:szCs w:val="22"/>
        </w:rPr>
      </w:pPr>
      <w:r w:rsidRPr="00DC2FFF">
        <w:rPr>
          <w:rFonts w:ascii="Verdana" w:hAnsi="Verdana"/>
          <w:sz w:val="22"/>
          <w:szCs w:val="22"/>
        </w:rPr>
        <w:t xml:space="preserve">GDP essentially assesses the busyness of the economy and measures what is produced within a country’s borders. </w:t>
      </w:r>
    </w:p>
    <w:p w14:paraId="07E3B3AA" w14:textId="77777777" w:rsidR="00C547A3" w:rsidRPr="00DC2FFF" w:rsidRDefault="00C547A3" w:rsidP="00C547A3">
      <w:pPr>
        <w:rPr>
          <w:rFonts w:ascii="Verdana" w:hAnsi="Verdana"/>
          <w:sz w:val="22"/>
          <w:szCs w:val="22"/>
        </w:rPr>
      </w:pPr>
    </w:p>
    <w:p w14:paraId="45702B51" w14:textId="77777777" w:rsidR="00C547A3" w:rsidRPr="00DC2FFF" w:rsidRDefault="00C547A3" w:rsidP="00C547A3">
      <w:pPr>
        <w:rPr>
          <w:rFonts w:ascii="Verdana" w:hAnsi="Verdana"/>
          <w:b/>
          <w:sz w:val="22"/>
          <w:szCs w:val="22"/>
        </w:rPr>
      </w:pPr>
      <w:r w:rsidRPr="00DC2FFF">
        <w:rPr>
          <w:rFonts w:ascii="Verdana" w:hAnsi="Verdana"/>
          <w:b/>
          <w:sz w:val="22"/>
          <w:szCs w:val="22"/>
        </w:rPr>
        <w:t>Is it a good indicator for wellbeing?</w:t>
      </w:r>
    </w:p>
    <w:p w14:paraId="7B3AA2DB" w14:textId="5EC3CF79" w:rsidR="00C547A3" w:rsidRPr="00DC2FFF" w:rsidRDefault="00C547A3" w:rsidP="00C547A3">
      <w:pPr>
        <w:rPr>
          <w:rFonts w:ascii="Verdana" w:hAnsi="Verdana"/>
          <w:sz w:val="22"/>
          <w:szCs w:val="22"/>
        </w:rPr>
      </w:pPr>
      <w:r w:rsidRPr="00DC2FFF">
        <w:rPr>
          <w:rFonts w:ascii="Verdana" w:hAnsi="Verdana"/>
          <w:sz w:val="22"/>
          <w:szCs w:val="22"/>
        </w:rPr>
        <w:t>Because of increases in production efficiencies it is held that, in order to maintain employment levels (and therefore wellbeing)</w:t>
      </w:r>
      <w:r w:rsidR="000B11F4">
        <w:rPr>
          <w:rFonts w:ascii="Verdana" w:hAnsi="Verdana"/>
          <w:sz w:val="22"/>
          <w:szCs w:val="22"/>
        </w:rPr>
        <w:t>,</w:t>
      </w:r>
      <w:r w:rsidRPr="00DC2FFF">
        <w:rPr>
          <w:rFonts w:ascii="Verdana" w:hAnsi="Verdana"/>
          <w:sz w:val="22"/>
          <w:szCs w:val="22"/>
        </w:rPr>
        <w:t xml:space="preserve"> economies must ‘grow’</w:t>
      </w:r>
      <w:r w:rsidR="005B0734">
        <w:rPr>
          <w:rFonts w:ascii="Verdana" w:hAnsi="Verdana"/>
          <w:sz w:val="22"/>
          <w:szCs w:val="22"/>
        </w:rPr>
        <w:t>,</w:t>
      </w:r>
      <w:bookmarkStart w:id="0" w:name="_GoBack"/>
      <w:bookmarkEnd w:id="0"/>
      <w:r w:rsidR="000B11F4">
        <w:rPr>
          <w:rFonts w:ascii="Verdana" w:hAnsi="Verdana"/>
          <w:sz w:val="22"/>
          <w:szCs w:val="22"/>
        </w:rPr>
        <w:t xml:space="preserve"> </w:t>
      </w:r>
      <w:proofErr w:type="spellStart"/>
      <w:r w:rsidR="000B11F4">
        <w:rPr>
          <w:rFonts w:ascii="Verdana" w:hAnsi="Verdana"/>
          <w:sz w:val="22"/>
          <w:szCs w:val="22"/>
        </w:rPr>
        <w:t>ie</w:t>
      </w:r>
      <w:proofErr w:type="spellEnd"/>
      <w:r w:rsidR="000B11F4">
        <w:rPr>
          <w:rFonts w:ascii="Verdana" w:hAnsi="Verdana"/>
          <w:sz w:val="22"/>
          <w:szCs w:val="22"/>
        </w:rPr>
        <w:t xml:space="preserve"> their GDP should increase.</w:t>
      </w:r>
      <w:r w:rsidRPr="00DC2FFF">
        <w:rPr>
          <w:rFonts w:ascii="Verdana" w:hAnsi="Verdana"/>
          <w:sz w:val="22"/>
          <w:szCs w:val="22"/>
        </w:rPr>
        <w:t xml:space="preserve">  However, a number of international studies show that GDP levels do not correlate with reported life satisfaction, life expectancy or educational achievements, especially for richer countries.  This would suggest that GDP is not a good indicator for wellbeing.</w:t>
      </w:r>
    </w:p>
    <w:p w14:paraId="1386A2FF" w14:textId="77777777" w:rsidR="00C547A3" w:rsidRPr="00DC2FFF" w:rsidRDefault="00C547A3" w:rsidP="00C547A3">
      <w:pPr>
        <w:rPr>
          <w:rFonts w:ascii="Verdana" w:hAnsi="Verdana"/>
          <w:sz w:val="22"/>
          <w:szCs w:val="22"/>
        </w:rPr>
      </w:pPr>
    </w:p>
    <w:p w14:paraId="2F27D8CB" w14:textId="77777777" w:rsidR="00C547A3" w:rsidRPr="00DC2FFF" w:rsidRDefault="00C547A3" w:rsidP="00C547A3">
      <w:pPr>
        <w:rPr>
          <w:rFonts w:ascii="Verdana" w:hAnsi="Verdana"/>
          <w:b/>
          <w:sz w:val="22"/>
          <w:szCs w:val="22"/>
        </w:rPr>
      </w:pPr>
      <w:r w:rsidRPr="00DC2FFF">
        <w:rPr>
          <w:rFonts w:ascii="Verdana" w:hAnsi="Verdana"/>
          <w:b/>
          <w:sz w:val="22"/>
          <w:szCs w:val="22"/>
        </w:rPr>
        <w:t>Does GDP reflect how sustainably we are living?</w:t>
      </w:r>
    </w:p>
    <w:p w14:paraId="26B4BA84" w14:textId="77777777" w:rsidR="00C547A3" w:rsidRPr="00DC2FFF" w:rsidRDefault="00C547A3" w:rsidP="00C547A3">
      <w:pPr>
        <w:rPr>
          <w:rFonts w:ascii="Verdana" w:hAnsi="Verdana"/>
          <w:sz w:val="22"/>
          <w:szCs w:val="22"/>
        </w:rPr>
      </w:pPr>
      <w:r w:rsidRPr="00DC2FFF">
        <w:rPr>
          <w:rFonts w:ascii="Verdana" w:hAnsi="Verdana"/>
          <w:sz w:val="22"/>
          <w:szCs w:val="22"/>
        </w:rPr>
        <w:t>GDP tells us nothing about how quickly countries are depleting their resources, levels of pollution or the status of their natural (or other) assets.  In addition, perversely, environmental disasters, such as oil spills, add to GDP due to the activity which they generate</w:t>
      </w:r>
      <w:proofErr w:type="gramStart"/>
      <w:r w:rsidRPr="00DC2FFF">
        <w:rPr>
          <w:rFonts w:ascii="Verdana" w:hAnsi="Verdana"/>
          <w:sz w:val="22"/>
          <w:szCs w:val="22"/>
        </w:rPr>
        <w:t>..</w:t>
      </w:r>
      <w:proofErr w:type="gramEnd"/>
    </w:p>
    <w:p w14:paraId="7E641A77" w14:textId="77777777" w:rsidR="00C547A3" w:rsidRPr="00DC2FFF" w:rsidRDefault="00C547A3" w:rsidP="00C547A3">
      <w:pPr>
        <w:rPr>
          <w:rFonts w:ascii="Verdana" w:hAnsi="Verdana"/>
          <w:b/>
          <w:sz w:val="22"/>
          <w:szCs w:val="22"/>
        </w:rPr>
      </w:pPr>
    </w:p>
    <w:p w14:paraId="61583021" w14:textId="77777777" w:rsidR="00C547A3" w:rsidRPr="00DC2FFF" w:rsidRDefault="00C547A3" w:rsidP="00C547A3">
      <w:pPr>
        <w:rPr>
          <w:rFonts w:ascii="Verdana" w:hAnsi="Verdana"/>
          <w:sz w:val="22"/>
          <w:szCs w:val="22"/>
        </w:rPr>
      </w:pPr>
      <w:r w:rsidRPr="00DC2FFF">
        <w:rPr>
          <w:rFonts w:ascii="Verdana" w:hAnsi="Verdana"/>
          <w:sz w:val="22"/>
          <w:szCs w:val="22"/>
        </w:rPr>
        <w:t>Given that what we measure drives what we do, it would seem logical that a focus on GDP is not healthy for our society or planet.</w:t>
      </w:r>
    </w:p>
    <w:p w14:paraId="0F3B4738" w14:textId="77777777" w:rsidR="00C547A3" w:rsidRPr="00DC2FFF" w:rsidRDefault="00C547A3" w:rsidP="00C547A3">
      <w:pPr>
        <w:rPr>
          <w:rFonts w:ascii="Verdana" w:hAnsi="Verdana"/>
          <w:sz w:val="22"/>
          <w:szCs w:val="22"/>
        </w:rPr>
      </w:pPr>
    </w:p>
    <w:p w14:paraId="7027F207" w14:textId="77777777" w:rsidR="00C547A3" w:rsidRPr="00DC2FFF" w:rsidRDefault="00C547A3" w:rsidP="00C547A3">
      <w:pPr>
        <w:rPr>
          <w:rFonts w:ascii="Verdana" w:hAnsi="Verdana"/>
          <w:b/>
          <w:sz w:val="22"/>
          <w:szCs w:val="22"/>
        </w:rPr>
      </w:pPr>
      <w:r w:rsidRPr="00DC2FFF">
        <w:rPr>
          <w:rFonts w:ascii="Verdana" w:hAnsi="Verdana"/>
          <w:b/>
          <w:sz w:val="22"/>
          <w:szCs w:val="22"/>
        </w:rPr>
        <w:t>Sustainable development and what we should be aiming for</w:t>
      </w:r>
    </w:p>
    <w:p w14:paraId="477CE9B5" w14:textId="77777777" w:rsidR="00C547A3" w:rsidRPr="00DC2FFF" w:rsidRDefault="00C547A3" w:rsidP="00C547A3">
      <w:pPr>
        <w:rPr>
          <w:rFonts w:ascii="Verdana" w:hAnsi="Verdana"/>
          <w:sz w:val="22"/>
          <w:szCs w:val="22"/>
        </w:rPr>
      </w:pPr>
      <w:r w:rsidRPr="00DC2FFF">
        <w:rPr>
          <w:rFonts w:ascii="Verdana" w:hAnsi="Verdana"/>
          <w:sz w:val="22"/>
          <w:szCs w:val="22"/>
        </w:rPr>
        <w:t xml:space="preserve">The UK Shared Framework for Sustainable Development agrees on five principles to be respected and a hierarchy between them - the </w:t>
      </w:r>
      <w:r w:rsidRPr="00DC2FFF">
        <w:rPr>
          <w:rFonts w:ascii="Verdana" w:hAnsi="Verdana"/>
          <w:sz w:val="22"/>
          <w:szCs w:val="22"/>
          <w:u w:val="single"/>
        </w:rPr>
        <w:t>goals</w:t>
      </w:r>
      <w:r w:rsidRPr="00DC2FFF">
        <w:rPr>
          <w:rFonts w:ascii="Verdana" w:hAnsi="Verdana"/>
          <w:sz w:val="22"/>
          <w:szCs w:val="22"/>
        </w:rPr>
        <w:t xml:space="preserve"> of ‘</w:t>
      </w:r>
      <w:r w:rsidRPr="00DC2FFF">
        <w:rPr>
          <w:rFonts w:ascii="Verdana" w:hAnsi="Verdana"/>
          <w:i/>
          <w:sz w:val="22"/>
          <w:szCs w:val="22"/>
        </w:rPr>
        <w:t>living within environmental limits’</w:t>
      </w:r>
      <w:r w:rsidRPr="00DC2FFF">
        <w:rPr>
          <w:rFonts w:ascii="Verdana" w:hAnsi="Verdana"/>
          <w:sz w:val="22"/>
          <w:szCs w:val="22"/>
        </w:rPr>
        <w:t xml:space="preserve"> and a ‘</w:t>
      </w:r>
      <w:r w:rsidRPr="00DC2FFF">
        <w:rPr>
          <w:rFonts w:ascii="Verdana" w:hAnsi="Verdana"/>
          <w:i/>
          <w:sz w:val="22"/>
          <w:szCs w:val="22"/>
        </w:rPr>
        <w:t>strong, healthy and just society’</w:t>
      </w:r>
      <w:r w:rsidRPr="00DC2FFF">
        <w:rPr>
          <w:rFonts w:ascii="Verdana" w:hAnsi="Verdana"/>
          <w:sz w:val="22"/>
          <w:szCs w:val="22"/>
        </w:rPr>
        <w:t xml:space="preserve"> </w:t>
      </w:r>
      <w:r w:rsidRPr="00DC2FFF">
        <w:rPr>
          <w:rFonts w:ascii="Verdana" w:hAnsi="Verdana"/>
          <w:sz w:val="22"/>
          <w:szCs w:val="22"/>
          <w:u w:val="single"/>
        </w:rPr>
        <w:t>by means</w:t>
      </w:r>
      <w:r w:rsidRPr="00DC2FFF">
        <w:rPr>
          <w:rFonts w:ascii="Verdana" w:hAnsi="Verdana"/>
          <w:sz w:val="22"/>
          <w:szCs w:val="22"/>
        </w:rPr>
        <w:t xml:space="preserve"> of a ‘</w:t>
      </w:r>
      <w:r w:rsidRPr="00DC2FFF">
        <w:rPr>
          <w:rFonts w:ascii="Verdana" w:hAnsi="Verdana"/>
          <w:i/>
          <w:sz w:val="22"/>
          <w:szCs w:val="22"/>
        </w:rPr>
        <w:t>sustainable economy’</w:t>
      </w:r>
      <w:r w:rsidRPr="00DC2FFF">
        <w:rPr>
          <w:rFonts w:ascii="Verdana" w:hAnsi="Verdana"/>
          <w:sz w:val="22"/>
          <w:szCs w:val="22"/>
        </w:rPr>
        <w:t>, ‘</w:t>
      </w:r>
      <w:r w:rsidRPr="00DC2FFF">
        <w:rPr>
          <w:rFonts w:ascii="Verdana" w:hAnsi="Verdana"/>
          <w:i/>
          <w:sz w:val="22"/>
          <w:szCs w:val="22"/>
        </w:rPr>
        <w:t>good governance’</w:t>
      </w:r>
      <w:r w:rsidRPr="00DC2FFF">
        <w:rPr>
          <w:rFonts w:ascii="Verdana" w:hAnsi="Verdana"/>
          <w:sz w:val="22"/>
          <w:szCs w:val="22"/>
        </w:rPr>
        <w:t xml:space="preserve"> and ‘</w:t>
      </w:r>
      <w:r w:rsidRPr="00DC2FFF">
        <w:rPr>
          <w:rFonts w:ascii="Verdana" w:hAnsi="Verdana"/>
          <w:i/>
          <w:sz w:val="22"/>
          <w:szCs w:val="22"/>
        </w:rPr>
        <w:t>sound science’</w:t>
      </w:r>
      <w:r w:rsidRPr="00DC2FFF">
        <w:rPr>
          <w:rFonts w:ascii="Verdana" w:hAnsi="Verdana"/>
          <w:sz w:val="22"/>
          <w:szCs w:val="22"/>
        </w:rPr>
        <w:t>.</w:t>
      </w:r>
    </w:p>
    <w:p w14:paraId="1E1EA5A3" w14:textId="77777777" w:rsidR="00C547A3" w:rsidRPr="00DC2FFF" w:rsidRDefault="00C547A3" w:rsidP="00C547A3">
      <w:pPr>
        <w:rPr>
          <w:rFonts w:ascii="Verdana" w:hAnsi="Verdana"/>
          <w:sz w:val="22"/>
          <w:szCs w:val="22"/>
        </w:rPr>
      </w:pPr>
    </w:p>
    <w:p w14:paraId="18C532BD" w14:textId="77777777" w:rsidR="00C547A3" w:rsidRPr="00DC2FFF" w:rsidRDefault="00C547A3" w:rsidP="00C547A3">
      <w:pPr>
        <w:rPr>
          <w:rFonts w:ascii="Verdana" w:hAnsi="Verdana"/>
          <w:sz w:val="22"/>
          <w:szCs w:val="22"/>
        </w:rPr>
      </w:pPr>
      <w:r w:rsidRPr="00DC2FFF">
        <w:rPr>
          <w:rFonts w:ascii="Verdana" w:hAnsi="Verdana"/>
          <w:sz w:val="22"/>
          <w:szCs w:val="22"/>
        </w:rPr>
        <w:t xml:space="preserve">These are the areas we should be trying to assess, with a focus on the two goals, to gauge how we are doing.  </w:t>
      </w:r>
    </w:p>
    <w:p w14:paraId="60382BF0" w14:textId="77777777" w:rsidR="00C547A3" w:rsidRPr="00DC2FFF" w:rsidRDefault="00C547A3" w:rsidP="00C547A3">
      <w:pPr>
        <w:rPr>
          <w:rFonts w:ascii="Verdana" w:hAnsi="Verdana"/>
          <w:sz w:val="22"/>
          <w:szCs w:val="22"/>
        </w:rPr>
      </w:pPr>
    </w:p>
    <w:p w14:paraId="216B6649" w14:textId="0985AC05" w:rsidR="00C547A3" w:rsidRDefault="00C547A3" w:rsidP="00C547A3">
      <w:pPr>
        <w:rPr>
          <w:rFonts w:ascii="Verdana" w:hAnsi="Verdana"/>
          <w:sz w:val="22"/>
          <w:szCs w:val="22"/>
        </w:rPr>
      </w:pPr>
      <w:r w:rsidRPr="00DC2FFF">
        <w:rPr>
          <w:rFonts w:ascii="Verdana" w:hAnsi="Verdana"/>
          <w:b/>
          <w:sz w:val="22"/>
          <w:szCs w:val="22"/>
        </w:rPr>
        <w:t>So, when GDP figures are released or reported, we should ask for more meaningful measures</w:t>
      </w:r>
      <w:r w:rsidR="00C66E45">
        <w:rPr>
          <w:rFonts w:ascii="Verdana" w:hAnsi="Verdana"/>
          <w:b/>
          <w:sz w:val="22"/>
          <w:szCs w:val="22"/>
        </w:rPr>
        <w:t>.</w:t>
      </w:r>
      <w:r w:rsidR="00C66E45">
        <w:rPr>
          <w:rFonts w:ascii="Verdana" w:hAnsi="Verdana"/>
          <w:sz w:val="22"/>
          <w:szCs w:val="22"/>
        </w:rPr>
        <w:t xml:space="preserve">  T</w:t>
      </w:r>
      <w:r w:rsidRPr="00DC2FFF">
        <w:rPr>
          <w:rFonts w:ascii="Verdana" w:hAnsi="Verdana"/>
          <w:sz w:val="22"/>
          <w:szCs w:val="22"/>
        </w:rPr>
        <w:t xml:space="preserve">hese do exist. For example: the UK Office for National Statistics reports on a whole range of aspects of wellbeing and includes European comparisons; the Oxfam Humankind index gives a single figure for overall wellbeing in Scotland, and Scotland Performs reports on a number of aspects of wellbeing.  Scotland Performs also reports on greenhouse gas emissions and other specific environmental indicators, and there are other measures such as the Scottish Natural Capital Index or the Ecological </w:t>
      </w:r>
      <w:proofErr w:type="gramStart"/>
      <w:r w:rsidRPr="00DC2FFF">
        <w:rPr>
          <w:rFonts w:ascii="Verdana" w:hAnsi="Verdana"/>
          <w:sz w:val="22"/>
          <w:szCs w:val="22"/>
        </w:rPr>
        <w:t>Footprint which</w:t>
      </w:r>
      <w:proofErr w:type="gramEnd"/>
      <w:r w:rsidRPr="00DC2FFF">
        <w:rPr>
          <w:rFonts w:ascii="Verdana" w:hAnsi="Verdana"/>
          <w:sz w:val="22"/>
          <w:szCs w:val="22"/>
        </w:rPr>
        <w:t xml:space="preserve"> give a wider measure of environmental status and use. </w:t>
      </w:r>
      <w:r w:rsidR="000B11F4">
        <w:rPr>
          <w:rFonts w:ascii="Verdana" w:hAnsi="Verdana"/>
          <w:sz w:val="22"/>
          <w:szCs w:val="22"/>
        </w:rPr>
        <w:t xml:space="preserve"> </w:t>
      </w:r>
    </w:p>
    <w:p w14:paraId="5F995146" w14:textId="77777777" w:rsidR="000B11F4" w:rsidRDefault="000B11F4" w:rsidP="00C547A3">
      <w:pPr>
        <w:rPr>
          <w:rFonts w:ascii="Verdana" w:hAnsi="Verdana"/>
          <w:sz w:val="22"/>
          <w:szCs w:val="22"/>
        </w:rPr>
        <w:sectPr w:rsidR="000B11F4" w:rsidSect="00C547A3">
          <w:headerReference w:type="default" r:id="rId8"/>
          <w:footerReference w:type="even" r:id="rId9"/>
          <w:footerReference w:type="default" r:id="rId10"/>
          <w:pgSz w:w="11900" w:h="16840"/>
          <w:pgMar w:top="1134" w:right="1418" w:bottom="1134" w:left="1418" w:header="708" w:footer="708" w:gutter="0"/>
          <w:cols w:space="720"/>
        </w:sectPr>
      </w:pPr>
    </w:p>
    <w:p w14:paraId="6824ED0B" w14:textId="28C9C50D" w:rsidR="000B11F4" w:rsidRDefault="000B11F4" w:rsidP="00C547A3">
      <w:pPr>
        <w:rPr>
          <w:rFonts w:ascii="Verdana" w:hAnsi="Verdana"/>
          <w:sz w:val="22"/>
          <w:szCs w:val="22"/>
        </w:rPr>
      </w:pPr>
    </w:p>
    <w:p w14:paraId="6BA6A5CC" w14:textId="072A1394" w:rsidR="000B11F4" w:rsidRPr="00DC2FFF" w:rsidRDefault="000B11F4" w:rsidP="00C547A3">
      <w:pPr>
        <w:rPr>
          <w:rFonts w:ascii="Verdana" w:hAnsi="Verdana"/>
          <w:sz w:val="22"/>
          <w:szCs w:val="22"/>
        </w:rPr>
      </w:pPr>
      <w:r>
        <w:rPr>
          <w:rFonts w:ascii="Verdana" w:hAnsi="Verdana"/>
          <w:sz w:val="22"/>
          <w:szCs w:val="22"/>
        </w:rPr>
        <w:t xml:space="preserve">This paper is short by intention and therefore does not go into any detail.  If you would like any further information about its content, please get in touch or look at the Flourishing Scotland Briefing: </w:t>
      </w:r>
      <w:r w:rsidRPr="00EC78EA">
        <w:rPr>
          <w:rFonts w:ascii="Verdana" w:hAnsi="Verdana"/>
          <w:i/>
          <w:sz w:val="22"/>
          <w:szCs w:val="22"/>
        </w:rPr>
        <w:t>NPF/Scotland Performs and related areas</w:t>
      </w:r>
      <w:r>
        <w:rPr>
          <w:rFonts w:ascii="Verdana" w:hAnsi="Verdana"/>
          <w:sz w:val="22"/>
          <w:szCs w:val="22"/>
        </w:rPr>
        <w:t>, which is available to members from the LINK website (</w:t>
      </w:r>
      <w:r w:rsidR="00EC78EA">
        <w:rPr>
          <w:rFonts w:ascii="Verdana" w:hAnsi="Verdana"/>
          <w:sz w:val="22"/>
          <w:szCs w:val="22"/>
        </w:rPr>
        <w:t>Work Areas/Economics).  Also if</w:t>
      </w:r>
      <w:r>
        <w:rPr>
          <w:rFonts w:ascii="Verdana" w:hAnsi="Verdana"/>
          <w:sz w:val="22"/>
          <w:szCs w:val="22"/>
        </w:rPr>
        <w:t xml:space="preserve"> you have ideas of other economic-related material that would be useful to you, please get in touch.</w:t>
      </w:r>
    </w:p>
    <w:p w14:paraId="7A9ABF6C" w14:textId="3F3724EA" w:rsidR="0064741F" w:rsidRPr="00CD20DE" w:rsidRDefault="0064741F" w:rsidP="00C66E45">
      <w:pPr>
        <w:pStyle w:val="BodyA"/>
        <w:rPr>
          <w:rFonts w:ascii="Verdana" w:hAnsi="Verdana"/>
          <w:sz w:val="22"/>
          <w:szCs w:val="22"/>
        </w:rPr>
      </w:pPr>
    </w:p>
    <w:sectPr w:rsidR="0064741F" w:rsidRPr="00CD20DE">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E49E1" w14:textId="77777777" w:rsidR="00F01FDA" w:rsidRDefault="00F01FDA">
      <w:r>
        <w:separator/>
      </w:r>
    </w:p>
  </w:endnote>
  <w:endnote w:type="continuationSeparator" w:id="0">
    <w:p w14:paraId="425F3031" w14:textId="77777777" w:rsidR="00F01FDA" w:rsidRDefault="00F0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Roman">
    <w:altName w:val="Times New Roman"/>
    <w:charset w:val="00"/>
    <w:family w:val="roman"/>
    <w:pitch w:val="default"/>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AC9B4" w14:textId="77777777" w:rsidR="00F01FDA" w:rsidRDefault="00F01FDA" w:rsidP="00F01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D3114C" w14:textId="77777777" w:rsidR="00F01FDA" w:rsidRDefault="00F01FDA" w:rsidP="00C40D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B62B441" w14:textId="77777777" w:rsidR="00F01FDA" w:rsidRDefault="00F01FDA" w:rsidP="00C40D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63A9D39" w14:textId="77777777" w:rsidR="00F01FDA" w:rsidRDefault="00F01FDA" w:rsidP="00C40D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2A696" w14:textId="30AC1EE2" w:rsidR="00F01FDA" w:rsidRPr="00C547A3" w:rsidRDefault="00F01FDA" w:rsidP="00C547A3">
    <w:pPr>
      <w:jc w:val="center"/>
      <w:rPr>
        <w:rFonts w:ascii="Verdana" w:eastAsia="Times New Roman" w:hAnsi="Verdana"/>
        <w:sz w:val="16"/>
        <w:szCs w:val="16"/>
      </w:rPr>
    </w:pPr>
    <w:r w:rsidRPr="003E2F9D">
      <w:rPr>
        <w:rFonts w:ascii="Verdana" w:eastAsia="Times New Roman" w:hAnsi="Verdana"/>
        <w:sz w:val="16"/>
        <w:szCs w:val="16"/>
      </w:rPr>
      <w:t>Contact for Flourish</w:t>
    </w:r>
    <w:r>
      <w:rPr>
        <w:rFonts w:ascii="Verdana" w:eastAsia="Times New Roman" w:hAnsi="Verdana"/>
        <w:sz w:val="16"/>
        <w:szCs w:val="16"/>
      </w:rPr>
      <w:t>in</w:t>
    </w:r>
    <w:r w:rsidRPr="003E2F9D">
      <w:rPr>
        <w:rFonts w:ascii="Verdana" w:eastAsia="Times New Roman" w:hAnsi="Verdana"/>
        <w:sz w:val="16"/>
        <w:szCs w:val="16"/>
      </w:rPr>
      <w:t xml:space="preserve">g Scotland Project: Phoebe Cochrane, </w:t>
    </w:r>
    <w:hyperlink r:id="rId1" w:history="1">
      <w:r w:rsidRPr="003E2F9D">
        <w:rPr>
          <w:rStyle w:val="Hyperlink"/>
          <w:rFonts w:ascii="Verdana" w:eastAsia="Times New Roman" w:hAnsi="Verdana"/>
          <w:sz w:val="16"/>
          <w:szCs w:val="16"/>
        </w:rPr>
        <w:t>phoebe@scotlink.org</w:t>
      </w:r>
    </w:hyperlink>
    <w:r>
      <w:rPr>
        <w:rFonts w:ascii="Verdana" w:eastAsia="Times New Roman" w:hAnsi="Verdana"/>
        <w:sz w:val="16"/>
        <w:szCs w:val="16"/>
      </w:rPr>
      <w:t>, 0131 243 272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8CE0B" w14:textId="77777777" w:rsidR="00F01FDA" w:rsidRDefault="00F01FDA" w:rsidP="00F01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734">
      <w:rPr>
        <w:rStyle w:val="PageNumber"/>
        <w:noProof/>
      </w:rPr>
      <w:t>2</w:t>
    </w:r>
    <w:r>
      <w:rPr>
        <w:rStyle w:val="PageNumber"/>
      </w:rPr>
      <w:fldChar w:fldCharType="end"/>
    </w:r>
  </w:p>
  <w:p w14:paraId="4D1D65F6" w14:textId="77777777" w:rsidR="00F01FDA" w:rsidRDefault="00F01FDA" w:rsidP="00C40DF1">
    <w:pPr>
      <w:pStyle w:val="Footer"/>
      <w:tabs>
        <w:tab w:val="clear" w:pos="8640"/>
        <w:tab w:val="right" w:pos="8280"/>
      </w:tabs>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092B0" w14:textId="77777777" w:rsidR="00F01FDA" w:rsidRDefault="00F01FDA">
      <w:r>
        <w:separator/>
      </w:r>
    </w:p>
  </w:footnote>
  <w:footnote w:type="continuationSeparator" w:id="0">
    <w:p w14:paraId="0480E427" w14:textId="77777777" w:rsidR="00F01FDA" w:rsidRDefault="00F01FDA">
      <w:r>
        <w:continuationSeparator/>
      </w:r>
    </w:p>
  </w:footnote>
  <w:footnote w:type="continuationNotice" w:id="1">
    <w:p w14:paraId="7CD4C816" w14:textId="77777777" w:rsidR="00F01FDA" w:rsidRDefault="00F01FD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DF18" w14:textId="31383C73" w:rsidR="00F01FDA" w:rsidRDefault="00F01FDA">
    <w:pPr>
      <w:pStyle w:val="Header"/>
      <w:tabs>
        <w:tab w:val="clear" w:pos="8640"/>
        <w:tab w:val="right" w:pos="8280"/>
      </w:tabs>
    </w:pPr>
    <w:r>
      <w:rPr>
        <w:noProof/>
      </w:rPr>
      <mc:AlternateContent>
        <mc:Choice Requires="wps">
          <w:drawing>
            <wp:anchor distT="0" distB="0" distL="114300" distR="114300" simplePos="0" relativeHeight="251659264" behindDoc="0" locked="0" layoutInCell="1" allowOverlap="1" wp14:anchorId="1C60FB62" wp14:editId="7106EEAD">
              <wp:simplePos x="0" y="0"/>
              <wp:positionH relativeFrom="column">
                <wp:posOffset>1828800</wp:posOffset>
              </wp:positionH>
              <wp:positionV relativeFrom="paragraph">
                <wp:posOffset>-72390</wp:posOffset>
              </wp:positionV>
              <wp:extent cx="1714500" cy="4616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461645"/>
                      </a:xfrm>
                      <a:prstGeom prst="rect">
                        <a:avLst/>
                      </a:prstGeom>
                      <a:noFill/>
                      <a:ln>
                        <a:noFill/>
                      </a:ln>
                      <a:effectLst/>
                      <a:extLst>
                        <a:ext uri="{C572A759-6A51-4108-AA02-DFA0A04FC94B}">
                          <ma14:wrappingTextBoxFlag xmlns:ma14="http://schemas.microsoft.com/office/mac/drawingml/2011/main"/>
                        </a:ext>
                      </a:extLst>
                    </wps:spPr>
                    <wps:txbx>
                      <w:txbxContent>
                        <w:p w14:paraId="19D83C4A" w14:textId="77777777" w:rsidR="00F01FDA" w:rsidRPr="00CB5F3A" w:rsidRDefault="00F01FDA" w:rsidP="00C40DF1">
                          <w:pPr>
                            <w:rPr>
                              <w:rFonts w:ascii="Verdana" w:hAnsi="Verdana"/>
                              <w:sz w:val="16"/>
                              <w:szCs w:val="16"/>
                            </w:rPr>
                          </w:pPr>
                          <w:r w:rsidRPr="00CB5F3A">
                            <w:rPr>
                              <w:rFonts w:ascii="Verdana" w:hAnsi="Verdana"/>
                              <w:sz w:val="16"/>
                              <w:szCs w:val="16"/>
                            </w:rPr>
                            <w:t>Scottish Environment LINK</w:t>
                          </w:r>
                        </w:p>
                        <w:p w14:paraId="178D9576" w14:textId="77777777" w:rsidR="00F01FDA" w:rsidRPr="00CB5F3A" w:rsidRDefault="00F01FDA" w:rsidP="00C40DF1">
                          <w:pPr>
                            <w:rPr>
                              <w:rFonts w:ascii="Verdana" w:hAnsi="Verdana"/>
                              <w:sz w:val="16"/>
                              <w:szCs w:val="16"/>
                            </w:rPr>
                          </w:pPr>
                          <w:r w:rsidRPr="00CB5F3A">
                            <w:rPr>
                              <w:rFonts w:ascii="Verdana" w:hAnsi="Verdana"/>
                              <w:sz w:val="16"/>
                              <w:szCs w:val="16"/>
                            </w:rPr>
                            <w:t>Flourishing Scotland Project</w:t>
                          </w:r>
                        </w:p>
                        <w:p w14:paraId="2DAB9AA6" w14:textId="77777777" w:rsidR="00F01FDA" w:rsidRPr="00CB5F3A" w:rsidRDefault="00F01FDA" w:rsidP="00C40DF1">
                          <w:pPr>
                            <w:rPr>
                              <w:rFonts w:ascii="Verdana" w:hAnsi="Verdana"/>
                              <w:sz w:val="16"/>
                              <w:szCs w:val="16"/>
                            </w:rPr>
                          </w:pPr>
                          <w:r w:rsidRPr="00CB5F3A">
                            <w:rPr>
                              <w:rFonts w:ascii="Verdana" w:hAnsi="Verdana"/>
                              <w:sz w:val="16"/>
                              <w:szCs w:val="16"/>
                            </w:rPr>
                            <w:t>August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in;margin-top:-5.65pt;width:13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" filled="f" stroked="f">
              <v:textbox style="mso-fit-shape-to-text:t">
                <w:txbxContent>
                  <w:p w14:paraId="19D83C4A" w14:textId="77777777" w:rsidR="00F01FDA" w:rsidRPr="00CB5F3A" w:rsidRDefault="00F01FDA" w:rsidP="00C40DF1">
                    <w:pPr>
                      <w:rPr>
                        <w:rFonts w:ascii="Verdana" w:hAnsi="Verdana"/>
                        <w:sz w:val="16"/>
                        <w:szCs w:val="16"/>
                      </w:rPr>
                    </w:pPr>
                    <w:r w:rsidRPr="00CB5F3A">
                      <w:rPr>
                        <w:rFonts w:ascii="Verdana" w:hAnsi="Verdana"/>
                        <w:sz w:val="16"/>
                        <w:szCs w:val="16"/>
                      </w:rPr>
                      <w:t>Scottish Environment LINK</w:t>
                    </w:r>
                  </w:p>
                  <w:p w14:paraId="178D9576" w14:textId="77777777" w:rsidR="00F01FDA" w:rsidRPr="00CB5F3A" w:rsidRDefault="00F01FDA" w:rsidP="00C40DF1">
                    <w:pPr>
                      <w:rPr>
                        <w:rFonts w:ascii="Verdana" w:hAnsi="Verdana"/>
                        <w:sz w:val="16"/>
                        <w:szCs w:val="16"/>
                      </w:rPr>
                    </w:pPr>
                    <w:r w:rsidRPr="00CB5F3A">
                      <w:rPr>
                        <w:rFonts w:ascii="Verdana" w:hAnsi="Verdana"/>
                        <w:sz w:val="16"/>
                        <w:szCs w:val="16"/>
                      </w:rPr>
                      <w:t>Flourishing Scotland Project</w:t>
                    </w:r>
                  </w:p>
                  <w:p w14:paraId="2DAB9AA6" w14:textId="77777777" w:rsidR="00F01FDA" w:rsidRPr="00CB5F3A" w:rsidRDefault="00F01FDA" w:rsidP="00C40DF1">
                    <w:pPr>
                      <w:rPr>
                        <w:rFonts w:ascii="Verdana" w:hAnsi="Verdana"/>
                        <w:sz w:val="16"/>
                        <w:szCs w:val="16"/>
                      </w:rPr>
                    </w:pPr>
                    <w:r w:rsidRPr="00CB5F3A">
                      <w:rPr>
                        <w:rFonts w:ascii="Verdana" w:hAnsi="Verdana"/>
                        <w:sz w:val="16"/>
                        <w:szCs w:val="16"/>
                      </w:rPr>
                      <w:t>August 2014</w:t>
                    </w:r>
                  </w:p>
                </w:txbxContent>
              </v:textbox>
              <w10:wrap type="square"/>
            </v:shape>
          </w:pict>
        </mc:Fallback>
      </mc:AlternateContent>
    </w:r>
    <w:r>
      <w:tab/>
    </w:r>
    <w:r>
      <w:tab/>
    </w:r>
    <w:r>
      <w:rPr>
        <w:noProof/>
      </w:rPr>
      <w:drawing>
        <wp:inline distT="0" distB="0" distL="0" distR="0" wp14:anchorId="5573D733" wp14:editId="2BE0EDC7">
          <wp:extent cx="1715135" cy="44313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35" cy="443139"/>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3732F" w14:textId="56299519" w:rsidR="00F01FDA" w:rsidRDefault="00F01FDA">
    <w:pPr>
      <w:pStyle w:val="Header"/>
      <w:tabs>
        <w:tab w:val="clear" w:pos="8640"/>
        <w:tab w:val="right" w:pos="828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C76"/>
    <w:multiLevelType w:val="multilevel"/>
    <w:tmpl w:val="2E2CAE30"/>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4CF2047"/>
    <w:multiLevelType w:val="multilevel"/>
    <w:tmpl w:val="ED28AA1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07EB7D71"/>
    <w:multiLevelType w:val="multilevel"/>
    <w:tmpl w:val="7B807EAC"/>
    <w:lvl w:ilvl="0">
      <w:numFmt w:val="bullet"/>
      <w:lvlText w:val="•"/>
      <w:lvlJc w:val="left"/>
      <w:rPr>
        <w:rFonts w:ascii="Times New Roman" w:eastAsia="Times New Roman" w:hAnsi="Times New Roman" w:cs="Times New Roman"/>
        <w:position w:val="0"/>
        <w:rtl w:val="0"/>
      </w:rPr>
    </w:lvl>
    <w:lvl w:ilvl="1">
      <w:start w:val="1"/>
      <w:numFmt w:val="bullet"/>
      <w:lvlText w:val="o"/>
      <w:lvlJc w:val="left"/>
      <w:rPr>
        <w:rFonts w:ascii="Times New Roman Bold" w:eastAsia="Times New Roman Bold" w:hAnsi="Times New Roman Bold" w:cs="Times New Roman Bold"/>
        <w:position w:val="0"/>
        <w:rtl w:val="0"/>
      </w:rPr>
    </w:lvl>
    <w:lvl w:ilvl="2">
      <w:start w:val="1"/>
      <w:numFmt w:val="bullet"/>
      <w:lvlText w:val="▪"/>
      <w:lvlJc w:val="left"/>
      <w:rPr>
        <w:rFonts w:ascii="Times New Roman Bold" w:eastAsia="Times New Roman Bold" w:hAnsi="Times New Roman Bold" w:cs="Times New Roman Bold"/>
        <w:position w:val="0"/>
        <w:rtl w:val="0"/>
      </w:rPr>
    </w:lvl>
    <w:lvl w:ilvl="3">
      <w:start w:val="1"/>
      <w:numFmt w:val="bullet"/>
      <w:lvlText w:val="•"/>
      <w:lvlJc w:val="left"/>
      <w:rPr>
        <w:rFonts w:ascii="Times New Roman Bold" w:eastAsia="Times New Roman Bold" w:hAnsi="Times New Roman Bold" w:cs="Times New Roman Bold"/>
        <w:position w:val="0"/>
        <w:rtl w:val="0"/>
      </w:rPr>
    </w:lvl>
    <w:lvl w:ilvl="4">
      <w:start w:val="1"/>
      <w:numFmt w:val="bullet"/>
      <w:lvlText w:val="o"/>
      <w:lvlJc w:val="left"/>
      <w:rPr>
        <w:rFonts w:ascii="Times New Roman Bold" w:eastAsia="Times New Roman Bold" w:hAnsi="Times New Roman Bold" w:cs="Times New Roman Bold"/>
        <w:position w:val="0"/>
        <w:rtl w:val="0"/>
      </w:rPr>
    </w:lvl>
    <w:lvl w:ilvl="5">
      <w:start w:val="1"/>
      <w:numFmt w:val="bullet"/>
      <w:lvlText w:val="▪"/>
      <w:lvlJc w:val="left"/>
      <w:rPr>
        <w:rFonts w:ascii="Times New Roman Bold" w:eastAsia="Times New Roman Bold" w:hAnsi="Times New Roman Bold" w:cs="Times New Roman Bold"/>
        <w:position w:val="0"/>
        <w:rtl w:val="0"/>
      </w:rPr>
    </w:lvl>
    <w:lvl w:ilvl="6">
      <w:start w:val="1"/>
      <w:numFmt w:val="bullet"/>
      <w:lvlText w:val="•"/>
      <w:lvlJc w:val="left"/>
      <w:rPr>
        <w:rFonts w:ascii="Times New Roman Bold" w:eastAsia="Times New Roman Bold" w:hAnsi="Times New Roman Bold" w:cs="Times New Roman Bold"/>
        <w:position w:val="0"/>
        <w:rtl w:val="0"/>
      </w:rPr>
    </w:lvl>
    <w:lvl w:ilvl="7">
      <w:start w:val="1"/>
      <w:numFmt w:val="bullet"/>
      <w:lvlText w:val="o"/>
      <w:lvlJc w:val="left"/>
      <w:rPr>
        <w:rFonts w:ascii="Times New Roman Bold" w:eastAsia="Times New Roman Bold" w:hAnsi="Times New Roman Bold" w:cs="Times New Roman Bold"/>
        <w:position w:val="0"/>
        <w:rtl w:val="0"/>
      </w:rPr>
    </w:lvl>
    <w:lvl w:ilvl="8">
      <w:start w:val="1"/>
      <w:numFmt w:val="bullet"/>
      <w:lvlText w:val="▪"/>
      <w:lvlJc w:val="left"/>
      <w:rPr>
        <w:rFonts w:ascii="Times New Roman Bold" w:eastAsia="Times New Roman Bold" w:hAnsi="Times New Roman Bold" w:cs="Times New Roman Bold"/>
        <w:position w:val="0"/>
        <w:rtl w:val="0"/>
      </w:rPr>
    </w:lvl>
  </w:abstractNum>
  <w:abstractNum w:abstractNumId="3">
    <w:nsid w:val="09CE5D1F"/>
    <w:multiLevelType w:val="multilevel"/>
    <w:tmpl w:val="4F68D86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0BDB0F92"/>
    <w:multiLevelType w:val="multilevel"/>
    <w:tmpl w:val="0D2214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0F310A8B"/>
    <w:multiLevelType w:val="multilevel"/>
    <w:tmpl w:val="59663374"/>
    <w:styleLink w:val="List31"/>
    <w:lvl w:ilvl="0">
      <w:numFmt w:val="bullet"/>
      <w:lvlText w:val="•"/>
      <w:lvlJc w:val="left"/>
      <w:pPr>
        <w:tabs>
          <w:tab w:val="num" w:pos="720"/>
        </w:tabs>
        <w:ind w:left="720" w:hanging="360"/>
      </w:pPr>
      <w:rPr>
        <w:rFonts w:ascii="Times New Roman" w:eastAsia="Times New Roman" w:hAnsi="Times New Roman" w:cs="Times New Roman"/>
        <w:position w:val="0"/>
        <w:sz w:val="20"/>
        <w:szCs w:val="20"/>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sz w:val="24"/>
        <w:szCs w:val="24"/>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sz w:val="24"/>
        <w:szCs w:val="24"/>
      </w:rPr>
    </w:lvl>
  </w:abstractNum>
  <w:abstractNum w:abstractNumId="6">
    <w:nsid w:val="105362E9"/>
    <w:multiLevelType w:val="multilevel"/>
    <w:tmpl w:val="7EC2723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14E8376C"/>
    <w:multiLevelType w:val="multilevel"/>
    <w:tmpl w:val="C150AD2C"/>
    <w:styleLink w:val="List6"/>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8">
    <w:nsid w:val="158546B9"/>
    <w:multiLevelType w:val="multilevel"/>
    <w:tmpl w:val="F2F2B1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1ACA7C90"/>
    <w:multiLevelType w:val="multilevel"/>
    <w:tmpl w:val="F12CC47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nsid w:val="1C1D2899"/>
    <w:multiLevelType w:val="multilevel"/>
    <w:tmpl w:val="45A89E2C"/>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20EF22B7"/>
    <w:multiLevelType w:val="multilevel"/>
    <w:tmpl w:val="E71A8F48"/>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25B07813"/>
    <w:multiLevelType w:val="multilevel"/>
    <w:tmpl w:val="69C89A1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nsid w:val="2FD53DEB"/>
    <w:multiLevelType w:val="multilevel"/>
    <w:tmpl w:val="41C0D4BA"/>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4">
    <w:nsid w:val="303B0D57"/>
    <w:multiLevelType w:val="multilevel"/>
    <w:tmpl w:val="F0546810"/>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5">
    <w:nsid w:val="338705B8"/>
    <w:multiLevelType w:val="multilevel"/>
    <w:tmpl w:val="28E2B29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33F33C10"/>
    <w:multiLevelType w:val="multilevel"/>
    <w:tmpl w:val="DB52899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36146442"/>
    <w:multiLevelType w:val="multilevel"/>
    <w:tmpl w:val="25F8289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nsid w:val="3FA90394"/>
    <w:multiLevelType w:val="multilevel"/>
    <w:tmpl w:val="E7146772"/>
    <w:styleLink w:val="List0"/>
    <w:lvl w:ilvl="0">
      <w:numFmt w:val="bullet"/>
      <w:lvlText w:val="•"/>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40"/>
        </w:tabs>
        <w:ind w:left="144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160"/>
        </w:tabs>
        <w:ind w:left="216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2880"/>
        </w:tabs>
        <w:ind w:left="288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320"/>
        </w:tabs>
        <w:ind w:left="43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040"/>
        </w:tabs>
        <w:ind w:left="504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480"/>
        </w:tabs>
        <w:ind w:left="648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9">
    <w:nsid w:val="40140AEC"/>
    <w:multiLevelType w:val="multilevel"/>
    <w:tmpl w:val="6974EE0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48A63A85"/>
    <w:multiLevelType w:val="multilevel"/>
    <w:tmpl w:val="71543ADA"/>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1">
    <w:nsid w:val="4BC61DA4"/>
    <w:multiLevelType w:val="multilevel"/>
    <w:tmpl w:val="B484AB06"/>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4C407DA9"/>
    <w:multiLevelType w:val="multilevel"/>
    <w:tmpl w:val="2DE8698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4F4848A3"/>
    <w:multiLevelType w:val="multilevel"/>
    <w:tmpl w:val="D66EF2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51E1626D"/>
    <w:multiLevelType w:val="multilevel"/>
    <w:tmpl w:val="903A8968"/>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5">
    <w:nsid w:val="5DE84A80"/>
    <w:multiLevelType w:val="multilevel"/>
    <w:tmpl w:val="8F8438FE"/>
    <w:styleLink w:val="List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62151507"/>
    <w:multiLevelType w:val="multilevel"/>
    <w:tmpl w:val="C5D2BB0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nsid w:val="6586115E"/>
    <w:multiLevelType w:val="multilevel"/>
    <w:tmpl w:val="0400F788"/>
    <w:lvl w:ilvl="0">
      <w:start w:val="1"/>
      <w:numFmt w:val="bullet"/>
      <w:lvlText w:val="•"/>
      <w:lvlJc w:val="left"/>
      <w:pPr>
        <w:tabs>
          <w:tab w:val="num" w:pos="720"/>
        </w:tabs>
        <w:ind w:left="720" w:hanging="72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8">
    <w:nsid w:val="678A7166"/>
    <w:multiLevelType w:val="multilevel"/>
    <w:tmpl w:val="3E84CDF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nsid w:val="6B80651D"/>
    <w:multiLevelType w:val="multilevel"/>
    <w:tmpl w:val="9BD47DB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nsid w:val="6C722E38"/>
    <w:multiLevelType w:val="multilevel"/>
    <w:tmpl w:val="C3D2F32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nsid w:val="6CE86047"/>
    <w:multiLevelType w:val="multilevel"/>
    <w:tmpl w:val="825EBFD8"/>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nsid w:val="6DE66437"/>
    <w:multiLevelType w:val="multilevel"/>
    <w:tmpl w:val="A6882A18"/>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3">
    <w:nsid w:val="6E9C154A"/>
    <w:multiLevelType w:val="multilevel"/>
    <w:tmpl w:val="F9A831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709546CD"/>
    <w:multiLevelType w:val="multilevel"/>
    <w:tmpl w:val="F8104A4C"/>
    <w:lvl w:ilvl="0">
      <w:numFmt w:val="bullet"/>
      <w:lvlText w:val="•"/>
      <w:lvlJc w:val="left"/>
      <w:pPr>
        <w:tabs>
          <w:tab w:val="num" w:pos="720"/>
        </w:tabs>
        <w:ind w:left="720" w:hanging="72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5">
    <w:nsid w:val="712C78DD"/>
    <w:multiLevelType w:val="multilevel"/>
    <w:tmpl w:val="3092A5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nsid w:val="71D13ABA"/>
    <w:multiLevelType w:val="multilevel"/>
    <w:tmpl w:val="65C6EC9E"/>
    <w:lvl w:ilvl="0">
      <w:numFmt w:val="bullet"/>
      <w:lvlText w:val="•"/>
      <w:lvlJc w:val="left"/>
      <w:pPr>
        <w:tabs>
          <w:tab w:val="num" w:pos="720"/>
        </w:tabs>
        <w:ind w:left="720" w:hanging="360"/>
      </w:pPr>
      <w:rPr>
        <w:rFonts w:ascii="Times New Roman" w:eastAsia="Times New Roman" w:hAnsi="Times New Roman" w:cs="Times New Roman"/>
        <w:position w:val="0"/>
        <w:sz w:val="20"/>
        <w:szCs w:val="20"/>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sz w:val="24"/>
        <w:szCs w:val="24"/>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sz w:val="24"/>
        <w:szCs w:val="24"/>
      </w:rPr>
    </w:lvl>
  </w:abstractNum>
  <w:abstractNum w:abstractNumId="37">
    <w:nsid w:val="74B81A74"/>
    <w:multiLevelType w:val="multilevel"/>
    <w:tmpl w:val="1C0C7A46"/>
    <w:lvl w:ilvl="0">
      <w:start w:val="1"/>
      <w:numFmt w:val="bullet"/>
      <w:lvlText w:val="•"/>
      <w:lvlJc w:val="left"/>
      <w:rPr>
        <w:rFonts w:ascii="Times New Roman Bold" w:eastAsia="Times New Roman Bold" w:hAnsi="Times New Roman Bold" w:cs="Times New Roman Bold"/>
        <w:position w:val="0"/>
        <w:rtl w:val="0"/>
      </w:rPr>
    </w:lvl>
    <w:lvl w:ilvl="1">
      <w:start w:val="1"/>
      <w:numFmt w:val="bullet"/>
      <w:lvlText w:val="o"/>
      <w:lvlJc w:val="left"/>
      <w:rPr>
        <w:rFonts w:ascii="Times New Roman Bold" w:eastAsia="Times New Roman Bold" w:hAnsi="Times New Roman Bold" w:cs="Times New Roman Bold"/>
        <w:position w:val="0"/>
        <w:rtl w:val="0"/>
      </w:rPr>
    </w:lvl>
    <w:lvl w:ilvl="2">
      <w:start w:val="1"/>
      <w:numFmt w:val="bullet"/>
      <w:lvlText w:val="▪"/>
      <w:lvlJc w:val="left"/>
      <w:rPr>
        <w:rFonts w:ascii="Times New Roman Bold" w:eastAsia="Times New Roman Bold" w:hAnsi="Times New Roman Bold" w:cs="Times New Roman Bold"/>
        <w:position w:val="0"/>
        <w:rtl w:val="0"/>
      </w:rPr>
    </w:lvl>
    <w:lvl w:ilvl="3">
      <w:start w:val="1"/>
      <w:numFmt w:val="bullet"/>
      <w:lvlText w:val="•"/>
      <w:lvlJc w:val="left"/>
      <w:rPr>
        <w:rFonts w:ascii="Times New Roman Bold" w:eastAsia="Times New Roman Bold" w:hAnsi="Times New Roman Bold" w:cs="Times New Roman Bold"/>
        <w:position w:val="0"/>
        <w:rtl w:val="0"/>
      </w:rPr>
    </w:lvl>
    <w:lvl w:ilvl="4">
      <w:start w:val="1"/>
      <w:numFmt w:val="bullet"/>
      <w:lvlText w:val="o"/>
      <w:lvlJc w:val="left"/>
      <w:rPr>
        <w:rFonts w:ascii="Times New Roman Bold" w:eastAsia="Times New Roman Bold" w:hAnsi="Times New Roman Bold" w:cs="Times New Roman Bold"/>
        <w:position w:val="0"/>
        <w:rtl w:val="0"/>
      </w:rPr>
    </w:lvl>
    <w:lvl w:ilvl="5">
      <w:start w:val="1"/>
      <w:numFmt w:val="bullet"/>
      <w:lvlText w:val="▪"/>
      <w:lvlJc w:val="left"/>
      <w:rPr>
        <w:rFonts w:ascii="Times New Roman Bold" w:eastAsia="Times New Roman Bold" w:hAnsi="Times New Roman Bold" w:cs="Times New Roman Bold"/>
        <w:position w:val="0"/>
        <w:rtl w:val="0"/>
      </w:rPr>
    </w:lvl>
    <w:lvl w:ilvl="6">
      <w:start w:val="1"/>
      <w:numFmt w:val="bullet"/>
      <w:lvlText w:val="•"/>
      <w:lvlJc w:val="left"/>
      <w:rPr>
        <w:rFonts w:ascii="Times New Roman Bold" w:eastAsia="Times New Roman Bold" w:hAnsi="Times New Roman Bold" w:cs="Times New Roman Bold"/>
        <w:position w:val="0"/>
        <w:rtl w:val="0"/>
      </w:rPr>
    </w:lvl>
    <w:lvl w:ilvl="7">
      <w:start w:val="1"/>
      <w:numFmt w:val="bullet"/>
      <w:lvlText w:val="o"/>
      <w:lvlJc w:val="left"/>
      <w:rPr>
        <w:rFonts w:ascii="Times New Roman Bold" w:eastAsia="Times New Roman Bold" w:hAnsi="Times New Roman Bold" w:cs="Times New Roman Bold"/>
        <w:position w:val="0"/>
        <w:rtl w:val="0"/>
      </w:rPr>
    </w:lvl>
    <w:lvl w:ilvl="8">
      <w:start w:val="1"/>
      <w:numFmt w:val="bullet"/>
      <w:lvlText w:val="▪"/>
      <w:lvlJc w:val="left"/>
      <w:rPr>
        <w:rFonts w:ascii="Times New Roman Bold" w:eastAsia="Times New Roman Bold" w:hAnsi="Times New Roman Bold" w:cs="Times New Roman Bold"/>
        <w:position w:val="0"/>
        <w:rtl w:val="0"/>
      </w:rPr>
    </w:lvl>
  </w:abstractNum>
  <w:abstractNum w:abstractNumId="38">
    <w:nsid w:val="79DF3B73"/>
    <w:multiLevelType w:val="multilevel"/>
    <w:tmpl w:val="D30ACA2A"/>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9">
    <w:nsid w:val="79EE030B"/>
    <w:multiLevelType w:val="multilevel"/>
    <w:tmpl w:val="EE7A6BA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nsid w:val="7B873B6F"/>
    <w:multiLevelType w:val="multilevel"/>
    <w:tmpl w:val="92EE5C5E"/>
    <w:lvl w:ilvl="0">
      <w:numFmt w:val="bullet"/>
      <w:lvlText w:val="•"/>
      <w:lvlJc w:val="left"/>
      <w:rPr>
        <w:rFonts w:ascii="Times New Roman" w:eastAsia="Times New Roman" w:hAnsi="Times New Roman" w:cs="Times New Roman"/>
        <w:position w:val="0"/>
        <w:rtl w:val="0"/>
      </w:rPr>
    </w:lvl>
    <w:lvl w:ilvl="1">
      <w:start w:val="1"/>
      <w:numFmt w:val="bullet"/>
      <w:lvlText w:val="o"/>
      <w:lvlJc w:val="left"/>
      <w:rPr>
        <w:rFonts w:ascii="Times New Roman Bold" w:eastAsia="Times New Roman Bold" w:hAnsi="Times New Roman Bold" w:cs="Times New Roman Bold"/>
        <w:position w:val="0"/>
        <w:rtl w:val="0"/>
      </w:rPr>
    </w:lvl>
    <w:lvl w:ilvl="2">
      <w:start w:val="1"/>
      <w:numFmt w:val="bullet"/>
      <w:lvlText w:val="▪"/>
      <w:lvlJc w:val="left"/>
      <w:rPr>
        <w:rFonts w:ascii="Times New Roman Bold" w:eastAsia="Times New Roman Bold" w:hAnsi="Times New Roman Bold" w:cs="Times New Roman Bold"/>
        <w:position w:val="0"/>
        <w:rtl w:val="0"/>
      </w:rPr>
    </w:lvl>
    <w:lvl w:ilvl="3">
      <w:start w:val="1"/>
      <w:numFmt w:val="bullet"/>
      <w:lvlText w:val="•"/>
      <w:lvlJc w:val="left"/>
      <w:rPr>
        <w:rFonts w:ascii="Times New Roman Bold" w:eastAsia="Times New Roman Bold" w:hAnsi="Times New Roman Bold" w:cs="Times New Roman Bold"/>
        <w:position w:val="0"/>
        <w:rtl w:val="0"/>
      </w:rPr>
    </w:lvl>
    <w:lvl w:ilvl="4">
      <w:start w:val="1"/>
      <w:numFmt w:val="bullet"/>
      <w:lvlText w:val="o"/>
      <w:lvlJc w:val="left"/>
      <w:rPr>
        <w:rFonts w:ascii="Times New Roman Bold" w:eastAsia="Times New Roman Bold" w:hAnsi="Times New Roman Bold" w:cs="Times New Roman Bold"/>
        <w:position w:val="0"/>
        <w:rtl w:val="0"/>
      </w:rPr>
    </w:lvl>
    <w:lvl w:ilvl="5">
      <w:start w:val="1"/>
      <w:numFmt w:val="bullet"/>
      <w:lvlText w:val="▪"/>
      <w:lvlJc w:val="left"/>
      <w:rPr>
        <w:rFonts w:ascii="Times New Roman Bold" w:eastAsia="Times New Roman Bold" w:hAnsi="Times New Roman Bold" w:cs="Times New Roman Bold"/>
        <w:position w:val="0"/>
        <w:rtl w:val="0"/>
      </w:rPr>
    </w:lvl>
    <w:lvl w:ilvl="6">
      <w:start w:val="1"/>
      <w:numFmt w:val="bullet"/>
      <w:lvlText w:val="•"/>
      <w:lvlJc w:val="left"/>
      <w:rPr>
        <w:rFonts w:ascii="Times New Roman Bold" w:eastAsia="Times New Roman Bold" w:hAnsi="Times New Roman Bold" w:cs="Times New Roman Bold"/>
        <w:position w:val="0"/>
        <w:rtl w:val="0"/>
      </w:rPr>
    </w:lvl>
    <w:lvl w:ilvl="7">
      <w:start w:val="1"/>
      <w:numFmt w:val="bullet"/>
      <w:lvlText w:val="o"/>
      <w:lvlJc w:val="left"/>
      <w:rPr>
        <w:rFonts w:ascii="Times New Roman Bold" w:eastAsia="Times New Roman Bold" w:hAnsi="Times New Roman Bold" w:cs="Times New Roman Bold"/>
        <w:position w:val="0"/>
        <w:rtl w:val="0"/>
      </w:rPr>
    </w:lvl>
    <w:lvl w:ilvl="8">
      <w:start w:val="1"/>
      <w:numFmt w:val="bullet"/>
      <w:lvlText w:val="▪"/>
      <w:lvlJc w:val="left"/>
      <w:rPr>
        <w:rFonts w:ascii="Times New Roman Bold" w:eastAsia="Times New Roman Bold" w:hAnsi="Times New Roman Bold" w:cs="Times New Roman Bold"/>
        <w:position w:val="0"/>
        <w:rtl w:val="0"/>
      </w:rPr>
    </w:lvl>
  </w:abstractNum>
  <w:abstractNum w:abstractNumId="41">
    <w:nsid w:val="7CAC3773"/>
    <w:multiLevelType w:val="multilevel"/>
    <w:tmpl w:val="EC2E3C5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nsid w:val="7EDE6E91"/>
    <w:multiLevelType w:val="multilevel"/>
    <w:tmpl w:val="FE2EBDB4"/>
    <w:lvl w:ilvl="0">
      <w:numFmt w:val="bullet"/>
      <w:lvlText w:val="•"/>
      <w:lvlJc w:val="left"/>
      <w:pPr>
        <w:tabs>
          <w:tab w:val="num" w:pos="720"/>
        </w:tabs>
        <w:ind w:left="720" w:hanging="360"/>
      </w:pPr>
      <w:rPr>
        <w:rFonts w:ascii="Times New Roman" w:eastAsia="Times New Roman" w:hAnsi="Times New Roman" w:cs="Times New Roman"/>
        <w:position w:val="0"/>
        <w:sz w:val="20"/>
        <w:szCs w:val="20"/>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sz w:val="24"/>
        <w:szCs w:val="24"/>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sz w:val="24"/>
        <w:szCs w:val="24"/>
      </w:rPr>
    </w:lvl>
  </w:abstractNum>
  <w:abstractNum w:abstractNumId="43">
    <w:nsid w:val="7F984286"/>
    <w:multiLevelType w:val="multilevel"/>
    <w:tmpl w:val="A91E6EAA"/>
    <w:lvl w:ilvl="0">
      <w:numFmt w:val="bullet"/>
      <w:lvlText w:val="•"/>
      <w:lvlJc w:val="left"/>
      <w:pPr>
        <w:tabs>
          <w:tab w:val="num" w:pos="720"/>
        </w:tabs>
        <w:ind w:left="720" w:hanging="360"/>
      </w:pPr>
      <w:rPr>
        <w:rFonts w:ascii="Times New Roman" w:eastAsia="Times New Roman" w:hAnsi="Times New Roman" w:cs="Times New Roman"/>
        <w:position w:val="0"/>
        <w:sz w:val="20"/>
        <w:szCs w:val="20"/>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sz w:val="24"/>
        <w:szCs w:val="24"/>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sz w:val="24"/>
        <w:szCs w:val="24"/>
      </w:rPr>
    </w:lvl>
  </w:abstractNum>
  <w:num w:numId="1">
    <w:abstractNumId w:val="31"/>
  </w:num>
  <w:num w:numId="2">
    <w:abstractNumId w:val="12"/>
  </w:num>
  <w:num w:numId="3">
    <w:abstractNumId w:val="35"/>
  </w:num>
  <w:num w:numId="4">
    <w:abstractNumId w:val="6"/>
  </w:num>
  <w:num w:numId="5">
    <w:abstractNumId w:val="15"/>
  </w:num>
  <w:num w:numId="6">
    <w:abstractNumId w:val="22"/>
  </w:num>
  <w:num w:numId="7">
    <w:abstractNumId w:val="29"/>
  </w:num>
  <w:num w:numId="8">
    <w:abstractNumId w:val="18"/>
  </w:num>
  <w:num w:numId="9">
    <w:abstractNumId w:val="3"/>
  </w:num>
  <w:num w:numId="10">
    <w:abstractNumId w:val="30"/>
  </w:num>
  <w:num w:numId="11">
    <w:abstractNumId w:val="21"/>
  </w:num>
  <w:num w:numId="12">
    <w:abstractNumId w:val="19"/>
  </w:num>
  <w:num w:numId="13">
    <w:abstractNumId w:val="1"/>
  </w:num>
  <w:num w:numId="14">
    <w:abstractNumId w:val="8"/>
  </w:num>
  <w:num w:numId="15">
    <w:abstractNumId w:val="4"/>
  </w:num>
  <w:num w:numId="16">
    <w:abstractNumId w:val="33"/>
  </w:num>
  <w:num w:numId="17">
    <w:abstractNumId w:val="0"/>
  </w:num>
  <w:num w:numId="18">
    <w:abstractNumId w:val="37"/>
  </w:num>
  <w:num w:numId="19">
    <w:abstractNumId w:val="9"/>
  </w:num>
  <w:num w:numId="20">
    <w:abstractNumId w:val="2"/>
  </w:num>
  <w:num w:numId="21">
    <w:abstractNumId w:val="40"/>
  </w:num>
  <w:num w:numId="22">
    <w:abstractNumId w:val="36"/>
  </w:num>
  <w:num w:numId="23">
    <w:abstractNumId w:val="43"/>
  </w:num>
  <w:num w:numId="24">
    <w:abstractNumId w:val="42"/>
  </w:num>
  <w:num w:numId="25">
    <w:abstractNumId w:val="5"/>
  </w:num>
  <w:num w:numId="26">
    <w:abstractNumId w:val="10"/>
  </w:num>
  <w:num w:numId="27">
    <w:abstractNumId w:val="17"/>
  </w:num>
  <w:num w:numId="28">
    <w:abstractNumId w:val="41"/>
  </w:num>
  <w:num w:numId="29">
    <w:abstractNumId w:val="23"/>
  </w:num>
  <w:num w:numId="30">
    <w:abstractNumId w:val="38"/>
  </w:num>
  <w:num w:numId="31">
    <w:abstractNumId w:val="11"/>
  </w:num>
  <w:num w:numId="32">
    <w:abstractNumId w:val="16"/>
  </w:num>
  <w:num w:numId="33">
    <w:abstractNumId w:val="39"/>
  </w:num>
  <w:num w:numId="34">
    <w:abstractNumId w:val="26"/>
  </w:num>
  <w:num w:numId="35">
    <w:abstractNumId w:val="25"/>
  </w:num>
  <w:num w:numId="36">
    <w:abstractNumId w:val="27"/>
  </w:num>
  <w:num w:numId="37">
    <w:abstractNumId w:val="28"/>
  </w:num>
  <w:num w:numId="38">
    <w:abstractNumId w:val="34"/>
  </w:num>
  <w:num w:numId="39">
    <w:abstractNumId w:val="24"/>
  </w:num>
  <w:num w:numId="40">
    <w:abstractNumId w:val="32"/>
  </w:num>
  <w:num w:numId="41">
    <w:abstractNumId w:val="13"/>
  </w:num>
  <w:num w:numId="42">
    <w:abstractNumId w:val="14"/>
  </w:num>
  <w:num w:numId="43">
    <w:abstractNumId w:val="2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64741F"/>
    <w:rsid w:val="000006EE"/>
    <w:rsid w:val="0001457E"/>
    <w:rsid w:val="00065B22"/>
    <w:rsid w:val="000B11F4"/>
    <w:rsid w:val="000E6429"/>
    <w:rsid w:val="0013054B"/>
    <w:rsid w:val="001679E1"/>
    <w:rsid w:val="00170E85"/>
    <w:rsid w:val="00173919"/>
    <w:rsid w:val="00185CE9"/>
    <w:rsid w:val="001901C7"/>
    <w:rsid w:val="001C0F42"/>
    <w:rsid w:val="001D2935"/>
    <w:rsid w:val="0024042F"/>
    <w:rsid w:val="002A4EB8"/>
    <w:rsid w:val="002B6C74"/>
    <w:rsid w:val="002D0646"/>
    <w:rsid w:val="002D399A"/>
    <w:rsid w:val="002E412D"/>
    <w:rsid w:val="00303CB6"/>
    <w:rsid w:val="003123F2"/>
    <w:rsid w:val="003133EB"/>
    <w:rsid w:val="00320CDF"/>
    <w:rsid w:val="00333BB9"/>
    <w:rsid w:val="00365E13"/>
    <w:rsid w:val="00382EB8"/>
    <w:rsid w:val="003D0910"/>
    <w:rsid w:val="003D31B1"/>
    <w:rsid w:val="003E2F9D"/>
    <w:rsid w:val="003F071C"/>
    <w:rsid w:val="004119E4"/>
    <w:rsid w:val="00426DC2"/>
    <w:rsid w:val="00436A90"/>
    <w:rsid w:val="00462F01"/>
    <w:rsid w:val="00470100"/>
    <w:rsid w:val="004D07C9"/>
    <w:rsid w:val="004E1BC7"/>
    <w:rsid w:val="004E78DC"/>
    <w:rsid w:val="0054477D"/>
    <w:rsid w:val="00544D83"/>
    <w:rsid w:val="00596B25"/>
    <w:rsid w:val="005A492A"/>
    <w:rsid w:val="005B0734"/>
    <w:rsid w:val="005B6C4C"/>
    <w:rsid w:val="005F577A"/>
    <w:rsid w:val="006059D8"/>
    <w:rsid w:val="00606C55"/>
    <w:rsid w:val="00633DCF"/>
    <w:rsid w:val="0064229B"/>
    <w:rsid w:val="00645BA6"/>
    <w:rsid w:val="0064741F"/>
    <w:rsid w:val="006513AF"/>
    <w:rsid w:val="00667C3E"/>
    <w:rsid w:val="00675E6F"/>
    <w:rsid w:val="006903E3"/>
    <w:rsid w:val="00696E72"/>
    <w:rsid w:val="00744F75"/>
    <w:rsid w:val="00750079"/>
    <w:rsid w:val="00752EDD"/>
    <w:rsid w:val="007550AF"/>
    <w:rsid w:val="007849DC"/>
    <w:rsid w:val="0079005B"/>
    <w:rsid w:val="007C0065"/>
    <w:rsid w:val="007D14EB"/>
    <w:rsid w:val="008102C7"/>
    <w:rsid w:val="0081142D"/>
    <w:rsid w:val="00826291"/>
    <w:rsid w:val="008357DE"/>
    <w:rsid w:val="00875C9C"/>
    <w:rsid w:val="008B194B"/>
    <w:rsid w:val="008C053D"/>
    <w:rsid w:val="008E6E79"/>
    <w:rsid w:val="008F325E"/>
    <w:rsid w:val="008F3FB5"/>
    <w:rsid w:val="00935C10"/>
    <w:rsid w:val="00942960"/>
    <w:rsid w:val="009870CF"/>
    <w:rsid w:val="00987754"/>
    <w:rsid w:val="00987F58"/>
    <w:rsid w:val="009A5E69"/>
    <w:rsid w:val="009A705B"/>
    <w:rsid w:val="009C7476"/>
    <w:rsid w:val="009F193D"/>
    <w:rsid w:val="00A87F60"/>
    <w:rsid w:val="00A96A84"/>
    <w:rsid w:val="00AF29B5"/>
    <w:rsid w:val="00B0346A"/>
    <w:rsid w:val="00B044B4"/>
    <w:rsid w:val="00B67655"/>
    <w:rsid w:val="00B735AA"/>
    <w:rsid w:val="00BC5709"/>
    <w:rsid w:val="00BE311B"/>
    <w:rsid w:val="00BF57A4"/>
    <w:rsid w:val="00C20E4E"/>
    <w:rsid w:val="00C36477"/>
    <w:rsid w:val="00C40DF1"/>
    <w:rsid w:val="00C423B4"/>
    <w:rsid w:val="00C547A3"/>
    <w:rsid w:val="00C66E45"/>
    <w:rsid w:val="00C759FB"/>
    <w:rsid w:val="00C801E4"/>
    <w:rsid w:val="00C87600"/>
    <w:rsid w:val="00CB5F3A"/>
    <w:rsid w:val="00CD20DE"/>
    <w:rsid w:val="00D07CA1"/>
    <w:rsid w:val="00D81EAB"/>
    <w:rsid w:val="00DA64EA"/>
    <w:rsid w:val="00DC4AB1"/>
    <w:rsid w:val="00DE6435"/>
    <w:rsid w:val="00E01FDD"/>
    <w:rsid w:val="00E2201E"/>
    <w:rsid w:val="00E561E5"/>
    <w:rsid w:val="00E92EF8"/>
    <w:rsid w:val="00EB7B2F"/>
    <w:rsid w:val="00EC3443"/>
    <w:rsid w:val="00EC78EA"/>
    <w:rsid w:val="00F01F5B"/>
    <w:rsid w:val="00F01FDA"/>
    <w:rsid w:val="00F0384B"/>
    <w:rsid w:val="00F05A01"/>
    <w:rsid w:val="00F071DB"/>
    <w:rsid w:val="00F17E42"/>
    <w:rsid w:val="00F269F3"/>
    <w:rsid w:val="00F353BA"/>
    <w:rsid w:val="00FF3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47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lang w:val="en-US"/>
    </w:rPr>
  </w:style>
  <w:style w:type="paragraph" w:styleId="Footer">
    <w:name w:val="footer"/>
    <w:pPr>
      <w:tabs>
        <w:tab w:val="center" w:pos="4320"/>
        <w:tab w:val="right" w:pos="8640"/>
      </w:tabs>
    </w:pPr>
    <w:rPr>
      <w:rFonts w:eastAsia="Times New Roman"/>
      <w:color w:val="000000"/>
      <w:sz w:val="24"/>
      <w:szCs w:val="24"/>
      <w:u w:color="000000"/>
      <w:lang w:val="en-US"/>
    </w:rPr>
  </w:style>
  <w:style w:type="paragraph" w:customStyle="1" w:styleId="BodyA">
    <w:name w:val="Body A"/>
    <w:rPr>
      <w:rFonts w:hAnsi="Arial Unicode MS" w:cs="Arial Unicode MS"/>
      <w:color w:val="000000"/>
      <w:sz w:val="24"/>
      <w:szCs w:val="24"/>
      <w:u w:color="000000"/>
      <w:lang w:val="en-US"/>
    </w:rPr>
  </w:style>
  <w:style w:type="numbering" w:customStyle="1" w:styleId="List0">
    <w:name w:val="List 0"/>
    <w:basedOn w:val="ImportedStyle1"/>
    <w:pPr>
      <w:numPr>
        <w:numId w:val="8"/>
      </w:numPr>
    </w:pPr>
  </w:style>
  <w:style w:type="numbering" w:customStyle="1" w:styleId="ImportedStyle1">
    <w:name w:val="Imported Style 1"/>
  </w:style>
  <w:style w:type="paragraph" w:styleId="ListParagraph">
    <w:name w:val="List Paragraph"/>
    <w:pPr>
      <w:ind w:left="720"/>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lang w:val="en-US"/>
    </w:rPr>
  </w:style>
  <w:style w:type="numbering" w:customStyle="1" w:styleId="List1">
    <w:name w:val="List 1"/>
    <w:basedOn w:val="ImportedStyle2"/>
    <w:pPr>
      <w:numPr>
        <w:numId w:val="11"/>
      </w:numPr>
    </w:pPr>
  </w:style>
  <w:style w:type="numbering" w:customStyle="1" w:styleId="ImportedStyle2">
    <w:name w:val="Imported Style 2"/>
  </w:style>
  <w:style w:type="numbering" w:customStyle="1" w:styleId="List21">
    <w:name w:val="List 21"/>
    <w:basedOn w:val="ImportedStyle3"/>
    <w:pPr>
      <w:numPr>
        <w:numId w:val="17"/>
      </w:numPr>
    </w:pPr>
  </w:style>
  <w:style w:type="numbering" w:customStyle="1" w:styleId="ImportedStyle3">
    <w:name w:val="Imported Style 3"/>
  </w:style>
  <w:style w:type="paragraph" w:styleId="FootnoteText">
    <w:name w:val="footnote text"/>
    <w:rPr>
      <w:rFonts w:ascii="Helvetica" w:eastAsia="Helvetica" w:hAnsi="Helvetica" w:cs="Helvetica"/>
      <w:color w:val="000000"/>
      <w:sz w:val="24"/>
      <w:szCs w:val="24"/>
      <w:u w:color="000000"/>
      <w:lang w:val="en-US"/>
    </w:rPr>
  </w:style>
  <w:style w:type="paragraph" w:styleId="CommentText">
    <w:name w:val="annotation text"/>
    <w:rPr>
      <w:rFonts w:eastAsia="Times New Roman"/>
      <w:color w:val="000000"/>
      <w:u w:color="000000"/>
      <w:lang w:val="en-US"/>
    </w:rPr>
  </w:style>
  <w:style w:type="paragraph" w:styleId="NormalWeb">
    <w:name w:val="Normal (Web)"/>
    <w:uiPriority w:val="99"/>
    <w:pPr>
      <w:spacing w:before="100" w:after="100"/>
    </w:pPr>
    <w:rPr>
      <w:rFonts w:ascii="Times Roman" w:hAnsi="Arial Unicode MS" w:cs="Arial Unicode MS"/>
      <w:color w:val="000000"/>
      <w:u w:color="000000"/>
      <w:lang w:val="en-US"/>
    </w:rPr>
  </w:style>
  <w:style w:type="numbering" w:customStyle="1" w:styleId="List31">
    <w:name w:val="List 31"/>
    <w:basedOn w:val="ImportedStyle4"/>
    <w:pPr>
      <w:numPr>
        <w:numId w:val="25"/>
      </w:numPr>
    </w:pPr>
  </w:style>
  <w:style w:type="numbering" w:customStyle="1" w:styleId="ImportedStyle4">
    <w:name w:val="Imported Style 4"/>
  </w:style>
  <w:style w:type="paragraph" w:customStyle="1" w:styleId="Default">
    <w:name w:val="Default"/>
    <w:rPr>
      <w:rFonts w:ascii="Helvetica" w:hAnsi="Arial Unicode MS" w:cs="Arial Unicode MS"/>
      <w:color w:val="000000"/>
      <w:sz w:val="22"/>
      <w:szCs w:val="22"/>
      <w:lang w:val="en-US"/>
    </w:rPr>
  </w:style>
  <w:style w:type="character" w:styleId="PageNumber">
    <w:name w:val="page number"/>
  </w:style>
  <w:style w:type="character" w:customStyle="1" w:styleId="Hyperlink0">
    <w:name w:val="Hyperlink.0"/>
    <w:basedOn w:val="PageNumber"/>
    <w:rPr>
      <w:color w:val="000000"/>
    </w:rPr>
  </w:style>
  <w:style w:type="numbering" w:customStyle="1" w:styleId="List41">
    <w:name w:val="List 41"/>
    <w:basedOn w:val="ImportedStyle5"/>
    <w:pPr>
      <w:numPr>
        <w:numId w:val="30"/>
      </w:numPr>
    </w:pPr>
  </w:style>
  <w:style w:type="numbering" w:customStyle="1" w:styleId="ImportedStyle5">
    <w:name w:val="Imported Style 5"/>
  </w:style>
  <w:style w:type="paragraph" w:customStyle="1" w:styleId="TableStyle2A">
    <w:name w:val="Table Style 2 A"/>
    <w:rPr>
      <w:rFonts w:ascii="Helvetica" w:hAnsi="Arial Unicode MS" w:cs="Arial Unicode MS"/>
      <w:color w:val="000000"/>
      <w:u w:color="000000"/>
      <w:lang w:val="en-US"/>
    </w:rPr>
  </w:style>
  <w:style w:type="character" w:customStyle="1" w:styleId="Link">
    <w:name w:val="Link"/>
    <w:rPr>
      <w:u w:val="single"/>
    </w:rPr>
  </w:style>
  <w:style w:type="character" w:customStyle="1" w:styleId="Hyperlink1">
    <w:name w:val="Hyperlink.1"/>
    <w:basedOn w:val="Link"/>
    <w:rPr>
      <w:color w:val="000000"/>
      <w:sz w:val="24"/>
      <w:szCs w:val="24"/>
      <w:u w:val="single" w:color="000000"/>
    </w:rPr>
  </w:style>
  <w:style w:type="numbering" w:customStyle="1" w:styleId="List51">
    <w:name w:val="List 51"/>
    <w:basedOn w:val="ImportedStyle6"/>
    <w:pPr>
      <w:numPr>
        <w:numId w:val="35"/>
      </w:numPr>
    </w:pPr>
  </w:style>
  <w:style w:type="numbering" w:customStyle="1" w:styleId="ImportedStyle6">
    <w:name w:val="Imported Style 6"/>
  </w:style>
  <w:style w:type="paragraph" w:customStyle="1" w:styleId="BodyAA">
    <w:name w:val="Body A A"/>
    <w:rPr>
      <w:rFonts w:ascii="Helvetica" w:eastAsia="Helvetica" w:hAnsi="Helvetica" w:cs="Helvetica"/>
      <w:color w:val="000000"/>
      <w:sz w:val="22"/>
      <w:szCs w:val="22"/>
      <w:u w:color="000000"/>
      <w:lang w:val="en-US"/>
    </w:rPr>
  </w:style>
  <w:style w:type="numbering" w:customStyle="1" w:styleId="List6">
    <w:name w:val="List 6"/>
    <w:basedOn w:val="ImportedStyle7"/>
    <w:pPr>
      <w:numPr>
        <w:numId w:val="44"/>
      </w:numPr>
    </w:pPr>
  </w:style>
  <w:style w:type="numbering" w:customStyle="1" w:styleId="ImportedStyle7">
    <w:name w:val="Imported Style 7"/>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550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50AF"/>
    <w:rPr>
      <w:rFonts w:ascii="Lucida Grande" w:hAnsi="Lucida Grande" w:cs="Lucida Grande"/>
      <w:sz w:val="18"/>
      <w:szCs w:val="18"/>
      <w:lang w:val="en-US"/>
    </w:rPr>
  </w:style>
  <w:style w:type="character" w:styleId="FootnoteReference">
    <w:name w:val="footnote reference"/>
    <w:basedOn w:val="DefaultParagraphFont"/>
    <w:uiPriority w:val="99"/>
    <w:unhideWhenUsed/>
    <w:rsid w:val="003D0910"/>
    <w:rPr>
      <w:vertAlign w:val="superscript"/>
    </w:rPr>
  </w:style>
  <w:style w:type="character" w:styleId="FollowedHyperlink">
    <w:name w:val="FollowedHyperlink"/>
    <w:basedOn w:val="DefaultParagraphFont"/>
    <w:uiPriority w:val="99"/>
    <w:semiHidden/>
    <w:unhideWhenUsed/>
    <w:rsid w:val="0001457E"/>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lang w:val="en-US"/>
    </w:rPr>
  </w:style>
  <w:style w:type="paragraph" w:styleId="Footer">
    <w:name w:val="footer"/>
    <w:pPr>
      <w:tabs>
        <w:tab w:val="center" w:pos="4320"/>
        <w:tab w:val="right" w:pos="8640"/>
      </w:tabs>
    </w:pPr>
    <w:rPr>
      <w:rFonts w:eastAsia="Times New Roman"/>
      <w:color w:val="000000"/>
      <w:sz w:val="24"/>
      <w:szCs w:val="24"/>
      <w:u w:color="000000"/>
      <w:lang w:val="en-US"/>
    </w:rPr>
  </w:style>
  <w:style w:type="paragraph" w:customStyle="1" w:styleId="BodyA">
    <w:name w:val="Body A"/>
    <w:rPr>
      <w:rFonts w:hAnsi="Arial Unicode MS" w:cs="Arial Unicode MS"/>
      <w:color w:val="000000"/>
      <w:sz w:val="24"/>
      <w:szCs w:val="24"/>
      <w:u w:color="000000"/>
      <w:lang w:val="en-US"/>
    </w:rPr>
  </w:style>
  <w:style w:type="numbering" w:customStyle="1" w:styleId="List0">
    <w:name w:val="List 0"/>
    <w:basedOn w:val="ImportedStyle1"/>
    <w:pPr>
      <w:numPr>
        <w:numId w:val="8"/>
      </w:numPr>
    </w:pPr>
  </w:style>
  <w:style w:type="numbering" w:customStyle="1" w:styleId="ImportedStyle1">
    <w:name w:val="Imported Style 1"/>
  </w:style>
  <w:style w:type="paragraph" w:styleId="ListParagraph">
    <w:name w:val="List Paragraph"/>
    <w:pPr>
      <w:ind w:left="720"/>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lang w:val="en-US"/>
    </w:rPr>
  </w:style>
  <w:style w:type="numbering" w:customStyle="1" w:styleId="List1">
    <w:name w:val="List 1"/>
    <w:basedOn w:val="ImportedStyle2"/>
    <w:pPr>
      <w:numPr>
        <w:numId w:val="11"/>
      </w:numPr>
    </w:pPr>
  </w:style>
  <w:style w:type="numbering" w:customStyle="1" w:styleId="ImportedStyle2">
    <w:name w:val="Imported Style 2"/>
  </w:style>
  <w:style w:type="numbering" w:customStyle="1" w:styleId="List21">
    <w:name w:val="List 21"/>
    <w:basedOn w:val="ImportedStyle3"/>
    <w:pPr>
      <w:numPr>
        <w:numId w:val="17"/>
      </w:numPr>
    </w:pPr>
  </w:style>
  <w:style w:type="numbering" w:customStyle="1" w:styleId="ImportedStyle3">
    <w:name w:val="Imported Style 3"/>
  </w:style>
  <w:style w:type="paragraph" w:styleId="FootnoteText">
    <w:name w:val="footnote text"/>
    <w:rPr>
      <w:rFonts w:ascii="Helvetica" w:eastAsia="Helvetica" w:hAnsi="Helvetica" w:cs="Helvetica"/>
      <w:color w:val="000000"/>
      <w:sz w:val="24"/>
      <w:szCs w:val="24"/>
      <w:u w:color="000000"/>
      <w:lang w:val="en-US"/>
    </w:rPr>
  </w:style>
  <w:style w:type="paragraph" w:styleId="CommentText">
    <w:name w:val="annotation text"/>
    <w:rPr>
      <w:rFonts w:eastAsia="Times New Roman"/>
      <w:color w:val="000000"/>
      <w:u w:color="000000"/>
      <w:lang w:val="en-US"/>
    </w:rPr>
  </w:style>
  <w:style w:type="paragraph" w:styleId="NormalWeb">
    <w:name w:val="Normal (Web)"/>
    <w:uiPriority w:val="99"/>
    <w:pPr>
      <w:spacing w:before="100" w:after="100"/>
    </w:pPr>
    <w:rPr>
      <w:rFonts w:ascii="Times Roman" w:hAnsi="Arial Unicode MS" w:cs="Arial Unicode MS"/>
      <w:color w:val="000000"/>
      <w:u w:color="000000"/>
      <w:lang w:val="en-US"/>
    </w:rPr>
  </w:style>
  <w:style w:type="numbering" w:customStyle="1" w:styleId="List31">
    <w:name w:val="List 31"/>
    <w:basedOn w:val="ImportedStyle4"/>
    <w:pPr>
      <w:numPr>
        <w:numId w:val="25"/>
      </w:numPr>
    </w:pPr>
  </w:style>
  <w:style w:type="numbering" w:customStyle="1" w:styleId="ImportedStyle4">
    <w:name w:val="Imported Style 4"/>
  </w:style>
  <w:style w:type="paragraph" w:customStyle="1" w:styleId="Default">
    <w:name w:val="Default"/>
    <w:rPr>
      <w:rFonts w:ascii="Helvetica" w:hAnsi="Arial Unicode MS" w:cs="Arial Unicode MS"/>
      <w:color w:val="000000"/>
      <w:sz w:val="22"/>
      <w:szCs w:val="22"/>
      <w:lang w:val="en-US"/>
    </w:rPr>
  </w:style>
  <w:style w:type="character" w:styleId="PageNumber">
    <w:name w:val="page number"/>
  </w:style>
  <w:style w:type="character" w:customStyle="1" w:styleId="Hyperlink0">
    <w:name w:val="Hyperlink.0"/>
    <w:basedOn w:val="PageNumber"/>
    <w:rPr>
      <w:color w:val="000000"/>
    </w:rPr>
  </w:style>
  <w:style w:type="numbering" w:customStyle="1" w:styleId="List41">
    <w:name w:val="List 41"/>
    <w:basedOn w:val="ImportedStyle5"/>
    <w:pPr>
      <w:numPr>
        <w:numId w:val="30"/>
      </w:numPr>
    </w:pPr>
  </w:style>
  <w:style w:type="numbering" w:customStyle="1" w:styleId="ImportedStyle5">
    <w:name w:val="Imported Style 5"/>
  </w:style>
  <w:style w:type="paragraph" w:customStyle="1" w:styleId="TableStyle2A">
    <w:name w:val="Table Style 2 A"/>
    <w:rPr>
      <w:rFonts w:ascii="Helvetica" w:hAnsi="Arial Unicode MS" w:cs="Arial Unicode MS"/>
      <w:color w:val="000000"/>
      <w:u w:color="000000"/>
      <w:lang w:val="en-US"/>
    </w:rPr>
  </w:style>
  <w:style w:type="character" w:customStyle="1" w:styleId="Link">
    <w:name w:val="Link"/>
    <w:rPr>
      <w:u w:val="single"/>
    </w:rPr>
  </w:style>
  <w:style w:type="character" w:customStyle="1" w:styleId="Hyperlink1">
    <w:name w:val="Hyperlink.1"/>
    <w:basedOn w:val="Link"/>
    <w:rPr>
      <w:color w:val="000000"/>
      <w:sz w:val="24"/>
      <w:szCs w:val="24"/>
      <w:u w:val="single" w:color="000000"/>
    </w:rPr>
  </w:style>
  <w:style w:type="numbering" w:customStyle="1" w:styleId="List51">
    <w:name w:val="List 51"/>
    <w:basedOn w:val="ImportedStyle6"/>
    <w:pPr>
      <w:numPr>
        <w:numId w:val="35"/>
      </w:numPr>
    </w:pPr>
  </w:style>
  <w:style w:type="numbering" w:customStyle="1" w:styleId="ImportedStyle6">
    <w:name w:val="Imported Style 6"/>
  </w:style>
  <w:style w:type="paragraph" w:customStyle="1" w:styleId="BodyAA">
    <w:name w:val="Body A A"/>
    <w:rPr>
      <w:rFonts w:ascii="Helvetica" w:eastAsia="Helvetica" w:hAnsi="Helvetica" w:cs="Helvetica"/>
      <w:color w:val="000000"/>
      <w:sz w:val="22"/>
      <w:szCs w:val="22"/>
      <w:u w:color="000000"/>
      <w:lang w:val="en-US"/>
    </w:rPr>
  </w:style>
  <w:style w:type="numbering" w:customStyle="1" w:styleId="List6">
    <w:name w:val="List 6"/>
    <w:basedOn w:val="ImportedStyle7"/>
    <w:pPr>
      <w:numPr>
        <w:numId w:val="44"/>
      </w:numPr>
    </w:pPr>
  </w:style>
  <w:style w:type="numbering" w:customStyle="1" w:styleId="ImportedStyle7">
    <w:name w:val="Imported Style 7"/>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550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50AF"/>
    <w:rPr>
      <w:rFonts w:ascii="Lucida Grande" w:hAnsi="Lucida Grande" w:cs="Lucida Grande"/>
      <w:sz w:val="18"/>
      <w:szCs w:val="18"/>
      <w:lang w:val="en-US"/>
    </w:rPr>
  </w:style>
  <w:style w:type="character" w:styleId="FootnoteReference">
    <w:name w:val="footnote reference"/>
    <w:basedOn w:val="DefaultParagraphFont"/>
    <w:uiPriority w:val="99"/>
    <w:unhideWhenUsed/>
    <w:rsid w:val="003D0910"/>
    <w:rPr>
      <w:vertAlign w:val="superscript"/>
    </w:rPr>
  </w:style>
  <w:style w:type="character" w:styleId="FollowedHyperlink">
    <w:name w:val="FollowedHyperlink"/>
    <w:basedOn w:val="DefaultParagraphFont"/>
    <w:uiPriority w:val="99"/>
    <w:semiHidden/>
    <w:unhideWhenUsed/>
    <w:rsid w:val="0001457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20841">
      <w:bodyDiv w:val="1"/>
      <w:marLeft w:val="0"/>
      <w:marRight w:val="0"/>
      <w:marTop w:val="0"/>
      <w:marBottom w:val="0"/>
      <w:divBdr>
        <w:top w:val="none" w:sz="0" w:space="0" w:color="auto"/>
        <w:left w:val="none" w:sz="0" w:space="0" w:color="auto"/>
        <w:bottom w:val="none" w:sz="0" w:space="0" w:color="auto"/>
        <w:right w:val="none" w:sz="0" w:space="0" w:color="auto"/>
      </w:divBdr>
      <w:divsChild>
        <w:div w:id="362288158">
          <w:marLeft w:val="0"/>
          <w:marRight w:val="0"/>
          <w:marTop w:val="0"/>
          <w:marBottom w:val="0"/>
          <w:divBdr>
            <w:top w:val="none" w:sz="0" w:space="0" w:color="auto"/>
            <w:left w:val="none" w:sz="0" w:space="0" w:color="auto"/>
            <w:bottom w:val="none" w:sz="0" w:space="0" w:color="auto"/>
            <w:right w:val="none" w:sz="0" w:space="0" w:color="auto"/>
          </w:divBdr>
          <w:divsChild>
            <w:div w:id="476921397">
              <w:marLeft w:val="0"/>
              <w:marRight w:val="0"/>
              <w:marTop w:val="0"/>
              <w:marBottom w:val="0"/>
              <w:divBdr>
                <w:top w:val="none" w:sz="0" w:space="0" w:color="auto"/>
                <w:left w:val="none" w:sz="0" w:space="0" w:color="auto"/>
                <w:bottom w:val="none" w:sz="0" w:space="0" w:color="auto"/>
                <w:right w:val="none" w:sz="0" w:space="0" w:color="auto"/>
              </w:divBdr>
              <w:divsChild>
                <w:div w:id="824665119">
                  <w:marLeft w:val="0"/>
                  <w:marRight w:val="0"/>
                  <w:marTop w:val="0"/>
                  <w:marBottom w:val="0"/>
                  <w:divBdr>
                    <w:top w:val="none" w:sz="0" w:space="0" w:color="auto"/>
                    <w:left w:val="none" w:sz="0" w:space="0" w:color="auto"/>
                    <w:bottom w:val="none" w:sz="0" w:space="0" w:color="auto"/>
                    <w:right w:val="none" w:sz="0" w:space="0" w:color="auto"/>
                  </w:divBdr>
                  <w:divsChild>
                    <w:div w:id="724254429">
                      <w:marLeft w:val="0"/>
                      <w:marRight w:val="0"/>
                      <w:marTop w:val="0"/>
                      <w:marBottom w:val="0"/>
                      <w:divBdr>
                        <w:top w:val="none" w:sz="0" w:space="0" w:color="auto"/>
                        <w:left w:val="none" w:sz="0" w:space="0" w:color="auto"/>
                        <w:bottom w:val="none" w:sz="0" w:space="0" w:color="auto"/>
                        <w:right w:val="none" w:sz="0" w:space="0" w:color="auto"/>
                      </w:divBdr>
                      <w:divsChild>
                        <w:div w:id="1213493400">
                          <w:marLeft w:val="0"/>
                          <w:marRight w:val="0"/>
                          <w:marTop w:val="0"/>
                          <w:marBottom w:val="0"/>
                          <w:divBdr>
                            <w:top w:val="none" w:sz="0" w:space="0" w:color="auto"/>
                            <w:left w:val="none" w:sz="0" w:space="0" w:color="auto"/>
                            <w:bottom w:val="none" w:sz="0" w:space="0" w:color="auto"/>
                            <w:right w:val="none" w:sz="0" w:space="0" w:color="auto"/>
                          </w:divBdr>
                          <w:divsChild>
                            <w:div w:id="1224099089">
                              <w:marLeft w:val="0"/>
                              <w:marRight w:val="0"/>
                              <w:marTop w:val="0"/>
                              <w:marBottom w:val="0"/>
                              <w:divBdr>
                                <w:top w:val="none" w:sz="0" w:space="0" w:color="auto"/>
                                <w:left w:val="none" w:sz="0" w:space="0" w:color="auto"/>
                                <w:bottom w:val="none" w:sz="0" w:space="0" w:color="auto"/>
                                <w:right w:val="none" w:sz="0" w:space="0" w:color="auto"/>
                              </w:divBdr>
                              <w:divsChild>
                                <w:div w:id="499347335">
                                  <w:marLeft w:val="0"/>
                                  <w:marRight w:val="0"/>
                                  <w:marTop w:val="0"/>
                                  <w:marBottom w:val="0"/>
                                  <w:divBdr>
                                    <w:top w:val="none" w:sz="0" w:space="0" w:color="auto"/>
                                    <w:left w:val="none" w:sz="0" w:space="0" w:color="auto"/>
                                    <w:bottom w:val="none" w:sz="0" w:space="0" w:color="auto"/>
                                    <w:right w:val="none" w:sz="0" w:space="0" w:color="auto"/>
                                  </w:divBdr>
                                  <w:divsChild>
                                    <w:div w:id="9736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hoebe@scotli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436</Words>
  <Characters>2486</Characters>
  <Application>Microsoft Macintosh Word</Application>
  <DocSecurity>0</DocSecurity>
  <Lines>20</Lines>
  <Paragraphs>5</Paragraphs>
  <ScaleCrop>false</ScaleCrop>
  <Company>Link</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Phoebe Cochrane</cp:lastModifiedBy>
  <cp:revision>10</cp:revision>
  <cp:lastPrinted>2014-09-03T09:21:00Z</cp:lastPrinted>
  <dcterms:created xsi:type="dcterms:W3CDTF">2014-09-03T11:21:00Z</dcterms:created>
  <dcterms:modified xsi:type="dcterms:W3CDTF">2014-09-04T12:10:00Z</dcterms:modified>
</cp:coreProperties>
</file>