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F613" w14:textId="77777777" w:rsidR="004F610D" w:rsidRPr="00297672" w:rsidRDefault="00DD43E5">
      <w:pPr>
        <w:rPr>
          <w:b/>
        </w:rPr>
      </w:pPr>
      <w:bookmarkStart w:id="0" w:name="_GoBack"/>
      <w:bookmarkEnd w:id="0"/>
      <w:r w:rsidRPr="00297672">
        <w:rPr>
          <w:b/>
        </w:rPr>
        <w:t xml:space="preserve">Note of the economics group meeting </w:t>
      </w:r>
      <w:r w:rsidR="004C4330" w:rsidRPr="00297672">
        <w:rPr>
          <w:b/>
        </w:rPr>
        <w:t>22 November 2017</w:t>
      </w:r>
    </w:p>
    <w:p w14:paraId="4387FC83" w14:textId="48DDF40A" w:rsidR="004C4330" w:rsidRDefault="00F060C4">
      <w:r w:rsidRPr="00591B5F">
        <w:rPr>
          <w:b/>
        </w:rPr>
        <w:t>Apologies:</w:t>
      </w:r>
      <w:r>
        <w:t xml:space="preserve"> David Downie (WWFS), Bruce Wilson (SWT). </w:t>
      </w:r>
    </w:p>
    <w:p w14:paraId="52EEFD9D" w14:textId="207EDDA9" w:rsidR="004C4330" w:rsidRDefault="00F060C4">
      <w:r w:rsidRPr="00591B5F">
        <w:rPr>
          <w:b/>
        </w:rPr>
        <w:t>Present:</w:t>
      </w:r>
      <w:r>
        <w:t xml:space="preserve"> Matthew Crighton (FoES, Convenor), </w:t>
      </w:r>
      <w:r w:rsidR="00591B5F">
        <w:t xml:space="preserve">Denis Mollison (HWDT), Ric Lander (FoES), Lloyd Austin (RSPB), Daphne Vlastari (LINK Advocacy Manager), Phoebe Cochrane (LINK Climate Policy Officer), Alice Walsh (LINK Development Officer). </w:t>
      </w:r>
    </w:p>
    <w:p w14:paraId="35844993" w14:textId="106D090E" w:rsidR="004C4330" w:rsidRDefault="00591B5F">
      <w:r w:rsidRPr="00591B5F">
        <w:rPr>
          <w:b/>
        </w:rPr>
        <w:t xml:space="preserve">2. </w:t>
      </w:r>
      <w:r w:rsidR="004C4330" w:rsidRPr="00591B5F">
        <w:rPr>
          <w:b/>
        </w:rPr>
        <w:t>Mi</w:t>
      </w:r>
      <w:r w:rsidRPr="00591B5F">
        <w:rPr>
          <w:b/>
        </w:rPr>
        <w:t>nutes of the last meeting and matters arising</w:t>
      </w:r>
      <w:r>
        <w:br/>
      </w:r>
      <w:r w:rsidR="004C4330">
        <w:br/>
      </w:r>
      <w:r w:rsidR="004C4330" w:rsidRPr="00591B5F">
        <w:rPr>
          <w:u w:val="single"/>
        </w:rPr>
        <w:t xml:space="preserve">City </w:t>
      </w:r>
      <w:r w:rsidR="00DB6FB5">
        <w:rPr>
          <w:u w:val="single"/>
        </w:rPr>
        <w:t>Region D</w:t>
      </w:r>
      <w:r w:rsidR="004C4330" w:rsidRPr="00591B5F">
        <w:rPr>
          <w:u w:val="single"/>
        </w:rPr>
        <w:t>eal</w:t>
      </w:r>
      <w:r w:rsidR="00DB6FB5">
        <w:t>:</w:t>
      </w:r>
      <w:r>
        <w:t xml:space="preserve"> Indications are that the barrage proposal for the </w:t>
      </w:r>
      <w:r w:rsidR="00DB6FB5">
        <w:t>Forth will not be pursued.</w:t>
      </w:r>
      <w:r>
        <w:t xml:space="preserve"> LINK had made a submission about the CRD. There have been se</w:t>
      </w:r>
      <w:r w:rsidR="00DB6FB5">
        <w:t>veral evidence sessions held by the Local Government and Communities Ctte since April.  There is a</w:t>
      </w:r>
      <w:r w:rsidR="004C4330">
        <w:t xml:space="preserve"> lot</w:t>
      </w:r>
      <w:r w:rsidR="00DB6FB5">
        <w:t xml:space="preserve"> of money going into new infrastructure with limited sustainability </w:t>
      </w:r>
      <w:r w:rsidR="004C4330">
        <w:t xml:space="preserve">impact.  </w:t>
      </w:r>
      <w:r w:rsidR="00DB6FB5" w:rsidRPr="00DB6FB5">
        <w:rPr>
          <w:b/>
        </w:rPr>
        <w:t>Action</w:t>
      </w:r>
      <w:r w:rsidR="00DB6FB5">
        <w:t xml:space="preserve">: </w:t>
      </w:r>
      <w:r w:rsidR="003E0D25">
        <w:t>Group will</w:t>
      </w:r>
      <w:r w:rsidR="00DB6FB5">
        <w:t xml:space="preserve"> keep watching brief. </w:t>
      </w:r>
    </w:p>
    <w:p w14:paraId="4A434630" w14:textId="0AA3D903" w:rsidR="004C4330" w:rsidRDefault="004C4330">
      <w:r w:rsidRPr="00DB6FB5">
        <w:rPr>
          <w:u w:val="single"/>
        </w:rPr>
        <w:t>N</w:t>
      </w:r>
      <w:r w:rsidR="00DB6FB5" w:rsidRPr="00DB6FB5">
        <w:rPr>
          <w:u w:val="single"/>
        </w:rPr>
        <w:t>ational Performance Framework</w:t>
      </w:r>
      <w:r w:rsidR="00DB6FB5">
        <w:t xml:space="preserve">:  </w:t>
      </w:r>
      <w:r w:rsidR="00515569">
        <w:t>Daphn</w:t>
      </w:r>
      <w:r w:rsidR="003E0D25">
        <w:t>e attended the last meeting. N</w:t>
      </w:r>
      <w:r>
        <w:t>ew draft outcomes will come befo</w:t>
      </w:r>
      <w:r w:rsidR="00DB6FB5">
        <w:t>re Parliament in M</w:t>
      </w:r>
      <w:r>
        <w:t>arch 2018</w:t>
      </w:r>
      <w:r w:rsidR="00485E48">
        <w:t>, incl</w:t>
      </w:r>
      <w:r w:rsidR="003E0D25">
        <w:t>udes</w:t>
      </w:r>
      <w:r w:rsidR="00DB6FB5">
        <w:t xml:space="preserve"> cultural heritage</w:t>
      </w:r>
      <w:r w:rsidR="00515569">
        <w:t xml:space="preserve">, </w:t>
      </w:r>
      <w:r w:rsidR="00DB6FB5">
        <w:t xml:space="preserve">though </w:t>
      </w:r>
      <w:r>
        <w:t>enhancing</w:t>
      </w:r>
      <w:r w:rsidR="00515569">
        <w:t xml:space="preserve"> the</w:t>
      </w:r>
      <w:r>
        <w:t xml:space="preserve"> environment </w:t>
      </w:r>
      <w:r w:rsidR="00DB6FB5">
        <w:t>is not as clear</w:t>
      </w:r>
      <w:r>
        <w:t>. Will be looking into indicators to ensure they match the new outcomes.</w:t>
      </w:r>
      <w:r w:rsidR="00DB6FB5">
        <w:t xml:space="preserve"> It was intended to hold </w:t>
      </w:r>
      <w:r>
        <w:t xml:space="preserve">workshops in December, </w:t>
      </w:r>
      <w:r w:rsidR="00DB6FB5">
        <w:t>this has not happened; Daphne will</w:t>
      </w:r>
      <w:r w:rsidR="003E1F49">
        <w:t xml:space="preserve"> follow up</w:t>
      </w:r>
      <w:r w:rsidR="00DB6FB5">
        <w:t xml:space="preserve">. </w:t>
      </w:r>
      <w:r w:rsidR="003E1F49">
        <w:t>Th</w:t>
      </w:r>
      <w:r w:rsidR="00485E48">
        <w:t>e</w:t>
      </w:r>
      <w:r w:rsidR="003E1F49">
        <w:t>n w</w:t>
      </w:r>
      <w:r w:rsidR="00F86484">
        <w:t xml:space="preserve">e will </w:t>
      </w:r>
      <w:r>
        <w:t>coordinate our involvement and pos</w:t>
      </w:r>
      <w:r w:rsidR="00F86484">
        <w:t>i</w:t>
      </w:r>
      <w:r w:rsidR="003E1F49">
        <w:t xml:space="preserve">tion. She </w:t>
      </w:r>
      <w:r w:rsidR="00F86484">
        <w:t xml:space="preserve">is </w:t>
      </w:r>
      <w:r>
        <w:t xml:space="preserve">in touch with Clive </w:t>
      </w:r>
      <w:r w:rsidR="00F86484">
        <w:t xml:space="preserve">Mitchell </w:t>
      </w:r>
      <w:r>
        <w:t>SNH</w:t>
      </w:r>
      <w:r w:rsidR="002104C8">
        <w:t xml:space="preserve">. </w:t>
      </w:r>
      <w:r w:rsidR="00F86484">
        <w:t xml:space="preserve"> Sue Mars </w:t>
      </w:r>
      <w:r>
        <w:t>S</w:t>
      </w:r>
      <w:r w:rsidR="002104C8">
        <w:t xml:space="preserve">NH is also good contact on </w:t>
      </w:r>
      <w:r w:rsidR="00515569">
        <w:t>I</w:t>
      </w:r>
      <w:r w:rsidR="00F86484">
        <w:t>n</w:t>
      </w:r>
      <w:r>
        <w:t>dicators</w:t>
      </w:r>
      <w:r w:rsidR="00F86484">
        <w:t xml:space="preserve">. </w:t>
      </w:r>
      <w:r>
        <w:t xml:space="preserve"> </w:t>
      </w:r>
    </w:p>
    <w:p w14:paraId="1C8A6119" w14:textId="2E668C12" w:rsidR="004C4330" w:rsidRDefault="00515569">
      <w:r>
        <w:t xml:space="preserve">Alignment with the SDGs is </w:t>
      </w:r>
      <w:r w:rsidR="003E1F49">
        <w:t>related to the outcomes. I</w:t>
      </w:r>
      <w:r w:rsidR="002104C8">
        <w:t>t</w:t>
      </w:r>
      <w:r w:rsidR="005550CA">
        <w:t xml:space="preserve"> is</w:t>
      </w:r>
      <w:r w:rsidR="003E1F49">
        <w:t xml:space="preserve"> questionable how this</w:t>
      </w:r>
      <w:r w:rsidR="004C4330">
        <w:t xml:space="preserve"> is done, very</w:t>
      </w:r>
      <w:r>
        <w:t xml:space="preserve"> aspirational, broad brush. The SDGs</w:t>
      </w:r>
      <w:r w:rsidR="004C4330">
        <w:t xml:space="preserve"> are</w:t>
      </w:r>
      <w:r w:rsidR="00055E44">
        <w:t xml:space="preserve"> fairly strategic with subgoals;</w:t>
      </w:r>
      <w:r w:rsidR="004C4330">
        <w:t xml:space="preserve"> </w:t>
      </w:r>
      <w:r>
        <w:t>the</w:t>
      </w:r>
      <w:r w:rsidR="002104C8">
        <w:t xml:space="preserve"> NPF</w:t>
      </w:r>
      <w:r>
        <w:t xml:space="preserve"> </w:t>
      </w:r>
      <w:r w:rsidR="004C4330">
        <w:t xml:space="preserve">meeting discussed how to </w:t>
      </w:r>
      <w:r w:rsidR="003E1F49">
        <w:t>bridge the gap</w:t>
      </w:r>
      <w:r w:rsidR="004C4330">
        <w:t xml:space="preserve">. </w:t>
      </w:r>
      <w:r w:rsidR="00055E44">
        <w:t>It was felt there</w:t>
      </w:r>
      <w:r w:rsidR="002104C8">
        <w:t xml:space="preserve"> the way the indicators were previously </w:t>
      </w:r>
      <w:r w:rsidR="004C4330">
        <w:t xml:space="preserve">drafted was too technical. </w:t>
      </w:r>
      <w:r w:rsidR="002104C8">
        <w:t xml:space="preserve">That may </w:t>
      </w:r>
      <w:r w:rsidR="004C4330">
        <w:t>be why</w:t>
      </w:r>
      <w:r w:rsidR="002104C8">
        <w:t xml:space="preserve"> the workshops were</w:t>
      </w:r>
      <w:r w:rsidR="004C4330">
        <w:t xml:space="preserve"> postponed. </w:t>
      </w:r>
      <w:r w:rsidR="00055E44">
        <w:t>I</w:t>
      </w:r>
      <w:r w:rsidR="004C4330">
        <w:t xml:space="preserve">n principle </w:t>
      </w:r>
      <w:r w:rsidR="00055E44">
        <w:t>it would</w:t>
      </w:r>
      <w:r w:rsidR="002104C8">
        <w:t xml:space="preserve"> be </w:t>
      </w:r>
      <w:r w:rsidR="004C4330">
        <w:t xml:space="preserve">nice </w:t>
      </w:r>
      <w:r w:rsidR="002104C8">
        <w:t xml:space="preserve">if </w:t>
      </w:r>
      <w:r w:rsidR="00055E44">
        <w:t xml:space="preserve">the </w:t>
      </w:r>
      <w:r w:rsidR="002104C8">
        <w:t>w</w:t>
      </w:r>
      <w:r w:rsidR="004C4330">
        <w:t xml:space="preserve">ording </w:t>
      </w:r>
      <w:r w:rsidR="002104C8">
        <w:t xml:space="preserve">is </w:t>
      </w:r>
      <w:r w:rsidR="004C4330">
        <w:t>relatable to the public. We need to find that in</w:t>
      </w:r>
      <w:r w:rsidR="002104C8">
        <w:t>-</w:t>
      </w:r>
      <w:r w:rsidR="004C4330">
        <w:t>between stage about how we measure against those asp</w:t>
      </w:r>
      <w:r w:rsidR="003E1F49">
        <w:t>ir</w:t>
      </w:r>
      <w:r w:rsidR="004C4330">
        <w:t xml:space="preserve">ations.  </w:t>
      </w:r>
      <w:r w:rsidR="003E1F49">
        <w:t>The Roun</w:t>
      </w:r>
      <w:r w:rsidR="00055E44">
        <w:t>d</w:t>
      </w:r>
      <w:r w:rsidR="003E1F49">
        <w:t xml:space="preserve">table is to </w:t>
      </w:r>
      <w:r w:rsidR="004C4330">
        <w:t>be convened.  Claudi</w:t>
      </w:r>
      <w:r w:rsidR="003E1F49">
        <w:t xml:space="preserve">a Beamish is pushing to see how Scottish Parliament </w:t>
      </w:r>
      <w:r w:rsidR="00055E44">
        <w:t>will be responding to it</w:t>
      </w:r>
      <w:r w:rsidR="004C4330">
        <w:t xml:space="preserve">, so </w:t>
      </w:r>
      <w:r w:rsidR="00055E44">
        <w:t xml:space="preserve">we can be prepared. One problems is that the </w:t>
      </w:r>
      <w:r w:rsidR="003E1F49">
        <w:t>NPF</w:t>
      </w:r>
      <w:r w:rsidR="00055E44">
        <w:t xml:space="preserve"> is not</w:t>
      </w:r>
      <w:r w:rsidR="004C4330">
        <w:t xml:space="preserve"> owned by anyone</w:t>
      </w:r>
      <w:r w:rsidR="00055E44">
        <w:t>. There is a commitment to it in September’s</w:t>
      </w:r>
      <w:r w:rsidR="003E1F49">
        <w:t xml:space="preserve"> Programme for Govt. </w:t>
      </w:r>
      <w:r w:rsidR="00055E44">
        <w:t xml:space="preserve">The </w:t>
      </w:r>
      <w:r w:rsidR="003E1F49">
        <w:t>First Mini</w:t>
      </w:r>
      <w:r w:rsidR="00055E44">
        <w:t>ster has been speaking about it. I</w:t>
      </w:r>
      <w:r w:rsidR="003E1F49">
        <w:t xml:space="preserve">t is the </w:t>
      </w:r>
      <w:r w:rsidR="004C4330">
        <w:t>only thing Sco</w:t>
      </w:r>
      <w:r w:rsidR="003E1F49">
        <w:t>t</w:t>
      </w:r>
      <w:r w:rsidR="004C4330">
        <w:t>land is doin</w:t>
      </w:r>
      <w:r w:rsidR="003E1F49">
        <w:t>g on the SDGs,</w:t>
      </w:r>
      <w:r w:rsidR="00485E48">
        <w:t xml:space="preserve"> but is it delivering?</w:t>
      </w:r>
      <w:r w:rsidR="003E1F49">
        <w:t xml:space="preserve">  </w:t>
      </w:r>
      <w:r w:rsidR="00055E44">
        <w:t>For our part, w</w:t>
      </w:r>
      <w:r w:rsidR="003E1F49">
        <w:t>e should r</w:t>
      </w:r>
      <w:r w:rsidR="004C4330">
        <w:t>emember it is t</w:t>
      </w:r>
      <w:r w:rsidR="003E1F49">
        <w:t xml:space="preserve">here, continue to use and refer to it. Phoebe’s notes for the Economy and Fair Work Cttee </w:t>
      </w:r>
      <w:r w:rsidR="004C4330">
        <w:t>referred to it</w:t>
      </w:r>
      <w:r w:rsidR="003E1F49">
        <w:t>, and it</w:t>
      </w:r>
      <w:r w:rsidR="00485E48">
        <w:t xml:space="preserve"> ha</w:t>
      </w:r>
      <w:r w:rsidR="003E1F49">
        <w:t>s been u</w:t>
      </w:r>
      <w:r w:rsidR="004C4330">
        <w:t>sefu</w:t>
      </w:r>
      <w:r w:rsidR="00561ED4">
        <w:t xml:space="preserve">l around </w:t>
      </w:r>
      <w:r w:rsidR="003E1F49">
        <w:t xml:space="preserve">FoES’s </w:t>
      </w:r>
      <w:r w:rsidR="00561ED4">
        <w:t>advo</w:t>
      </w:r>
      <w:r w:rsidR="003E1F49">
        <w:t xml:space="preserve">cacy around the Scottish National Investment Bank. </w:t>
      </w:r>
      <w:r w:rsidR="00561ED4">
        <w:t xml:space="preserve"> </w:t>
      </w:r>
    </w:p>
    <w:p w14:paraId="03BBCDC2" w14:textId="2BB9BA00" w:rsidR="00561ED4" w:rsidRDefault="00561ED4">
      <w:r w:rsidRPr="003E1F49">
        <w:rPr>
          <w:u w:val="single"/>
        </w:rPr>
        <w:t xml:space="preserve">Speakers at </w:t>
      </w:r>
      <w:r w:rsidR="00055E44">
        <w:rPr>
          <w:u w:val="single"/>
        </w:rPr>
        <w:t xml:space="preserve">future </w:t>
      </w:r>
      <w:r w:rsidRPr="003E1F49">
        <w:rPr>
          <w:u w:val="single"/>
        </w:rPr>
        <w:t>meetings:</w:t>
      </w:r>
      <w:r>
        <w:t xml:space="preserve"> </w:t>
      </w:r>
      <w:r w:rsidR="0023342B">
        <w:t xml:space="preserve"> We should identify these in </w:t>
      </w:r>
      <w:r>
        <w:t>relation to</w:t>
      </w:r>
      <w:r w:rsidR="0023342B">
        <w:t xml:space="preserve"> the</w:t>
      </w:r>
      <w:r>
        <w:t xml:space="preserve"> work programme. </w:t>
      </w:r>
    </w:p>
    <w:p w14:paraId="56D13E80" w14:textId="7FCC3A59" w:rsidR="00561ED4" w:rsidRDefault="00561ED4">
      <w:r w:rsidRPr="0023342B">
        <w:rPr>
          <w:u w:val="single"/>
        </w:rPr>
        <w:t>SEPA meeting on innovations panel</w:t>
      </w:r>
      <w:r w:rsidR="0023342B">
        <w:t xml:space="preserve">: Matthew reported on the meeting he attended. </w:t>
      </w:r>
      <w:r w:rsidR="00055E44">
        <w:t>It seems of</w:t>
      </w:r>
      <w:r w:rsidR="0023342B">
        <w:t xml:space="preserve"> limited use to the Group, and </w:t>
      </w:r>
      <w:r w:rsidR="00055E44">
        <w:t xml:space="preserve">he </w:t>
      </w:r>
      <w:r w:rsidR="0023342B">
        <w:t xml:space="preserve">will keep a watching brief. </w:t>
      </w:r>
      <w:r>
        <w:t xml:space="preserve"> </w:t>
      </w:r>
    </w:p>
    <w:p w14:paraId="3457A917" w14:textId="102149A4" w:rsidR="00BB0B4F" w:rsidRDefault="0023342B">
      <w:r w:rsidRPr="0023342B">
        <w:rPr>
          <w:u w:val="single"/>
        </w:rPr>
        <w:t>Air Passenger D</w:t>
      </w:r>
      <w:r w:rsidR="00BB0B4F" w:rsidRPr="0023342B">
        <w:rPr>
          <w:u w:val="single"/>
        </w:rPr>
        <w:t>uty:</w:t>
      </w:r>
      <w:r w:rsidR="00055E44">
        <w:t xml:space="preserve">  Proposals were</w:t>
      </w:r>
      <w:r>
        <w:t xml:space="preserve"> shelved. </w:t>
      </w:r>
      <w:r w:rsidR="00BB0B4F">
        <w:t xml:space="preserve">We won!  </w:t>
      </w:r>
    </w:p>
    <w:p w14:paraId="21FEA31C" w14:textId="7EEF0154" w:rsidR="00BB0B4F" w:rsidRDefault="00BB0B4F">
      <w:r w:rsidRPr="0023342B">
        <w:rPr>
          <w:u w:val="single"/>
        </w:rPr>
        <w:t>FPF application:</w:t>
      </w:r>
      <w:r>
        <w:t xml:space="preserve"> </w:t>
      </w:r>
      <w:r w:rsidR="0023342B">
        <w:t xml:space="preserve">was submitted end October for decision by w/b 18 December. If successful we will have capacity to influence the proposed Circular Economy bill and related work. </w:t>
      </w:r>
    </w:p>
    <w:p w14:paraId="40C43526" w14:textId="6F512856" w:rsidR="00601315" w:rsidRPr="00055E44" w:rsidRDefault="00055E44">
      <w:pPr>
        <w:rPr>
          <w:b/>
        </w:rPr>
      </w:pPr>
      <w:r w:rsidRPr="00055E44">
        <w:rPr>
          <w:b/>
        </w:rPr>
        <w:t xml:space="preserve">3. Just Transition Commission, Scottish Investment Bank, Government-owned Energy Company. </w:t>
      </w:r>
      <w:r w:rsidR="00601315" w:rsidRPr="00055E44">
        <w:rPr>
          <w:b/>
        </w:rPr>
        <w:t xml:space="preserve"> </w:t>
      </w:r>
    </w:p>
    <w:p w14:paraId="3E5CFD08" w14:textId="65405BB4" w:rsidR="00744A48" w:rsidRDefault="00055E44">
      <w:r>
        <w:t xml:space="preserve">FoES is happy SGovt </w:t>
      </w:r>
      <w:r w:rsidR="00601315">
        <w:t>is interested in these</w:t>
      </w:r>
      <w:r>
        <w:t xml:space="preserve"> and is n</w:t>
      </w:r>
      <w:r w:rsidR="00601315">
        <w:t xml:space="preserve">ow in </w:t>
      </w:r>
      <w:r>
        <w:t xml:space="preserve">the process of helping develop them. FoES would be meeting STUC later on the JTC, </w:t>
      </w:r>
      <w:r w:rsidR="00601315">
        <w:t>and then civil servants. Trying to advocate th</w:t>
      </w:r>
      <w:r>
        <w:t>at it has a remit which scrutin</w:t>
      </w:r>
      <w:r w:rsidR="00485E48">
        <w:t>is</w:t>
      </w:r>
      <w:r>
        <w:t>es Govt</w:t>
      </w:r>
      <w:r w:rsidR="00601315">
        <w:t>, that it can</w:t>
      </w:r>
      <w:r>
        <w:t>not</w:t>
      </w:r>
      <w:r w:rsidR="00601315">
        <w:t xml:space="preserve"> report to just one </w:t>
      </w:r>
      <w:r>
        <w:t xml:space="preserve">Cab Sec, that its not just about climate change </w:t>
      </w:r>
      <w:r w:rsidR="00744A48">
        <w:t xml:space="preserve">policy. </w:t>
      </w:r>
      <w:r w:rsidR="00601315">
        <w:t xml:space="preserve"> Offer</w:t>
      </w:r>
      <w:r w:rsidR="00744A48">
        <w:t>ing</w:t>
      </w:r>
      <w:r w:rsidR="00601315">
        <w:t xml:space="preserve"> it as a means in which it extends their influence over S</w:t>
      </w:r>
      <w:r w:rsidR="00744A48">
        <w:t>cot Enterprise, etc; and scrutinise Govt</w:t>
      </w:r>
      <w:r w:rsidR="00601315">
        <w:t xml:space="preserve"> a</w:t>
      </w:r>
      <w:r w:rsidR="00744A48">
        <w:t>round progress for a just transition, and galvanising action outside of G</w:t>
      </w:r>
      <w:r w:rsidR="00601315">
        <w:t>ovt.</w:t>
      </w:r>
      <w:r w:rsidR="00744A48">
        <w:t xml:space="preserve"> It is </w:t>
      </w:r>
      <w:r w:rsidR="00601315">
        <w:t>a good step forward. Sharing of costs and benefits of changing to a low carbon soc</w:t>
      </w:r>
      <w:r w:rsidR="00744A48">
        <w:t>iety</w:t>
      </w:r>
      <w:r w:rsidR="00601315">
        <w:t xml:space="preserve">. </w:t>
      </w:r>
      <w:r w:rsidR="00800957">
        <w:t xml:space="preserve">Outcome of </w:t>
      </w:r>
      <w:r w:rsidR="00744A48">
        <w:lastRenderedPageBreak/>
        <w:t>the COP 23, discussions on JT were very positi</w:t>
      </w:r>
      <w:r w:rsidR="00800957">
        <w:t>ve,</w:t>
      </w:r>
      <w:r w:rsidR="00744A48">
        <w:t xml:space="preserve"> a good partnership between FoEI and the </w:t>
      </w:r>
      <w:r w:rsidR="00800957">
        <w:t>unions</w:t>
      </w:r>
      <w:r w:rsidR="00744A48">
        <w:t xml:space="preserve">. Scotland is </w:t>
      </w:r>
      <w:r w:rsidR="00800957">
        <w:t xml:space="preserve">ahead of this </w:t>
      </w:r>
      <w:r w:rsidR="00744A48">
        <w:t>across the EU. It is still just words, and FoE</w:t>
      </w:r>
      <w:r w:rsidR="00485E48">
        <w:t>S</w:t>
      </w:r>
      <w:r w:rsidR="00744A48">
        <w:t xml:space="preserve"> are trying to ensure </w:t>
      </w:r>
      <w:r w:rsidR="00D429DD">
        <w:t>strong linkages between</w:t>
      </w:r>
      <w:r w:rsidR="00744A48">
        <w:t xml:space="preserve"> the three initiatives</w:t>
      </w:r>
      <w:r w:rsidR="00485E48">
        <w:t xml:space="preserve"> (JTC, SNIB, G-OEC)</w:t>
      </w:r>
      <w:r w:rsidR="00D429DD">
        <w:t xml:space="preserve">. </w:t>
      </w:r>
    </w:p>
    <w:p w14:paraId="572995F5" w14:textId="447ACDBB" w:rsidR="00D429DD" w:rsidRDefault="00744A48">
      <w:r>
        <w:t>On the JTC, c</w:t>
      </w:r>
      <w:r w:rsidR="00D429DD">
        <w:t>ivil serv</w:t>
      </w:r>
      <w:r>
        <w:t>ants have a</w:t>
      </w:r>
      <w:r w:rsidR="00D429DD">
        <w:t xml:space="preserve"> blank sheet. </w:t>
      </w:r>
      <w:r>
        <w:t xml:space="preserve">If it is not capacitised there are </w:t>
      </w:r>
      <w:r w:rsidR="00D429DD">
        <w:t>serious concerns about whether it</w:t>
      </w:r>
      <w:r w:rsidR="00485E48">
        <w:t>’</w:t>
      </w:r>
      <w:r w:rsidR="00D429DD">
        <w:t xml:space="preserve">s worth it. </w:t>
      </w:r>
      <w:r>
        <w:t xml:space="preserve"> </w:t>
      </w:r>
      <w:r w:rsidR="00D429DD">
        <w:t xml:space="preserve">Whatever its status, </w:t>
      </w:r>
      <w:r>
        <w:t xml:space="preserve">it will be </w:t>
      </w:r>
      <w:r w:rsidR="00485E48">
        <w:t>i</w:t>
      </w:r>
      <w:r w:rsidR="00D429DD">
        <w:t>nteres</w:t>
      </w:r>
      <w:r>
        <w:t>ting to see how it will give Govt</w:t>
      </w:r>
      <w:r w:rsidR="00D429DD">
        <w:t xml:space="preserve"> advice. Thinking not just energy and carbon, but across wider env</w:t>
      </w:r>
      <w:r>
        <w:t>ironmental</w:t>
      </w:r>
      <w:r w:rsidR="00D429DD">
        <w:t xml:space="preserve"> targets too. L</w:t>
      </w:r>
      <w:r>
        <w:t>loyd was</w:t>
      </w:r>
      <w:r w:rsidR="00D429DD">
        <w:t xml:space="preserve"> discussing this in terms of Coul Links, the love of big bang developments for all the </w:t>
      </w:r>
      <w:r>
        <w:t xml:space="preserve">usual reasons, without being upfront the </w:t>
      </w:r>
      <w:r w:rsidR="00D429DD">
        <w:t>unsustaina</w:t>
      </w:r>
      <w:r>
        <w:t xml:space="preserve">bility of the </w:t>
      </w:r>
      <w:r w:rsidR="00D429DD">
        <w:t xml:space="preserve">approach is. Smaller investments across regions </w:t>
      </w:r>
      <w:r>
        <w:t>would be more sustainable</w:t>
      </w:r>
      <w:r w:rsidR="00D429DD">
        <w:t xml:space="preserve">.  </w:t>
      </w:r>
      <w:r>
        <w:t xml:space="preserve">STUC </w:t>
      </w:r>
      <w:r w:rsidR="00D429DD">
        <w:t>are thinking of it as low carbon, that is the basis</w:t>
      </w:r>
      <w:r>
        <w:t xml:space="preserve"> of the alliance. FoES wrote to Keith B</w:t>
      </w:r>
      <w:r w:rsidR="00D429DD">
        <w:t xml:space="preserve">rown, </w:t>
      </w:r>
      <w:r>
        <w:t xml:space="preserve">resulted in a </w:t>
      </w:r>
      <w:r w:rsidR="00D429DD">
        <w:t>meeting with Roseanna</w:t>
      </w:r>
      <w:r>
        <w:t xml:space="preserve"> Cunningham</w:t>
      </w:r>
      <w:r w:rsidR="00D429DD">
        <w:t xml:space="preserve">. </w:t>
      </w:r>
      <w:r>
        <w:t>There is a overlap with some developments (like Coul Links) creating</w:t>
      </w:r>
      <w:r w:rsidR="00D429DD">
        <w:t xml:space="preserve"> massive demands for travel</w:t>
      </w:r>
      <w:r>
        <w:t xml:space="preserve">.  How to </w:t>
      </w:r>
      <w:r w:rsidR="00A25E40">
        <w:t>ensure the advice is taken into account. From Brexit d</w:t>
      </w:r>
      <w:r>
        <w:t>iscussions, looking at how ECCLR Ctte</w:t>
      </w:r>
      <w:r w:rsidR="00A25E40">
        <w:t xml:space="preserve"> was looking at the budget, seeing how their advice meets the NPF desired outc</w:t>
      </w:r>
      <w:r>
        <w:t xml:space="preserve">omes.  If it rests with one minister </w:t>
      </w:r>
      <w:r w:rsidR="00A25E40">
        <w:t xml:space="preserve">it is their baby. </w:t>
      </w:r>
      <w:r w:rsidR="00485E48">
        <w:t xml:space="preserve">But </w:t>
      </w:r>
      <w:r>
        <w:t xml:space="preserve">If it </w:t>
      </w:r>
      <w:r w:rsidR="00485E48">
        <w:t>is to have</w:t>
      </w:r>
      <w:r>
        <w:t xml:space="preserve"> </w:t>
      </w:r>
      <w:r w:rsidR="00485E48">
        <w:t xml:space="preserve">a </w:t>
      </w:r>
      <w:r>
        <w:t xml:space="preserve">champion in Govt, </w:t>
      </w:r>
      <w:r w:rsidR="006D5572">
        <w:t>probably cannot</w:t>
      </w:r>
      <w:r w:rsidR="00A25E40">
        <w:t xml:space="preserve"> avoid it being under one minister. </w:t>
      </w:r>
      <w:r w:rsidR="006D5572">
        <w:t>There is n</w:t>
      </w:r>
      <w:r w:rsidR="005E3C07">
        <w:t xml:space="preserve">o right answer if you get into a cabinet clash. </w:t>
      </w:r>
      <w:r w:rsidR="006D5572">
        <w:t>Other point is h</w:t>
      </w:r>
      <w:r w:rsidR="005E3C07">
        <w:t xml:space="preserve">ow to involve parliament? </w:t>
      </w:r>
      <w:r w:rsidR="004936BD">
        <w:t xml:space="preserve">On Brexit, </w:t>
      </w:r>
      <w:r w:rsidR="006D5572">
        <w:t>we have bee</w:t>
      </w:r>
      <w:r w:rsidR="004936BD">
        <w:t>n in the thick of finding the rig</w:t>
      </w:r>
      <w:r w:rsidR="006D5572">
        <w:t>ht governance mechanisms. In B</w:t>
      </w:r>
      <w:r w:rsidR="004936BD">
        <w:t xml:space="preserve">onn picked up they </w:t>
      </w:r>
      <w:r w:rsidR="006D5572">
        <w:t>want to promote a debate in Parliament about a JTC. Maybe we ne</w:t>
      </w:r>
      <w:r w:rsidR="007F25D0">
        <w:t xml:space="preserve">ed to apply to a trust to have capacity to input to it and help it along.  (JRCT?). </w:t>
      </w:r>
    </w:p>
    <w:p w14:paraId="44AEC4B1" w14:textId="6B2F6FCC" w:rsidR="006D5572" w:rsidRDefault="00D2433B">
      <w:r>
        <w:t xml:space="preserve">SNIB: </w:t>
      </w:r>
      <w:r w:rsidR="006D5572">
        <w:t xml:space="preserve">Ric has been working on this. It has moved from being a good idea in August to being in the PfG in September - great. In October, the FM </w:t>
      </w:r>
      <w:r w:rsidR="00B624BD">
        <w:t xml:space="preserve">gave </w:t>
      </w:r>
      <w:r w:rsidR="006D5572">
        <w:t xml:space="preserve">a speech at a </w:t>
      </w:r>
      <w:r w:rsidR="00B624BD">
        <w:t>conf</w:t>
      </w:r>
      <w:r w:rsidR="006D5572">
        <w:t>erence</w:t>
      </w:r>
      <w:r w:rsidR="00B624BD">
        <w:t xml:space="preserve"> on inclusive growth </w:t>
      </w:r>
      <w:r w:rsidR="006D5572">
        <w:t>which gave a bit more detail.  The s</w:t>
      </w:r>
      <w:r w:rsidR="00B624BD">
        <w:t>hort consultation closed on Monday.</w:t>
      </w:r>
      <w:r w:rsidR="006D5572">
        <w:t xml:space="preserve"> </w:t>
      </w:r>
      <w:r w:rsidR="00B624BD">
        <w:t>Benny Higgins</w:t>
      </w:r>
      <w:r w:rsidR="006D5572">
        <w:t xml:space="preserve"> of Tesco Bank has been appointed to head it up, to bring proposals by end February. He</w:t>
      </w:r>
      <w:r w:rsidR="00B624BD">
        <w:t xml:space="preserve"> has an</w:t>
      </w:r>
      <w:r w:rsidR="006D5572">
        <w:t xml:space="preserve"> advisory group of 8 people which has been meeting for several weeks. This </w:t>
      </w:r>
      <w:r w:rsidR="00B624BD">
        <w:t xml:space="preserve">does not include </w:t>
      </w:r>
      <w:r w:rsidR="006D5572">
        <w:t xml:space="preserve">the </w:t>
      </w:r>
      <w:r w:rsidR="00B624BD">
        <w:t>private financia</w:t>
      </w:r>
      <w:r w:rsidR="006D5572">
        <w:t xml:space="preserve">l sector. It is </w:t>
      </w:r>
      <w:r w:rsidR="00B624BD">
        <w:t>mainly consultants and rep</w:t>
      </w:r>
      <w:r w:rsidR="006D5572">
        <w:t>resentatives of public bodies like Scottish Enterprise and the Scottish Futures Trust. The only non-govt</w:t>
      </w:r>
      <w:r w:rsidR="00B624BD">
        <w:t xml:space="preserve"> person is Marianna </w:t>
      </w:r>
      <w:r w:rsidR="006D5572">
        <w:t>Mazzucato, professor at UCL, and the p</w:t>
      </w:r>
      <w:r w:rsidR="00B624BD">
        <w:t>erson most responsible for the policy</w:t>
      </w:r>
      <w:r w:rsidR="006D5572">
        <w:t>. She is on the Council of Economic Advi</w:t>
      </w:r>
      <w:r w:rsidR="00B624BD">
        <w:t xml:space="preserve">sors. </w:t>
      </w:r>
      <w:r w:rsidR="006D5572">
        <w:t>FoES has</w:t>
      </w:r>
      <w:r w:rsidR="00B624BD">
        <w:t xml:space="preserve"> been working on for a few years. Laurie McFarlane</w:t>
      </w:r>
      <w:r w:rsidR="006D5572">
        <w:t>,</w:t>
      </w:r>
      <w:r w:rsidR="00B624BD">
        <w:t xml:space="preserve"> ex NEF, now </w:t>
      </w:r>
      <w:r w:rsidR="006D5572">
        <w:t xml:space="preserve">works with her. </w:t>
      </w:r>
    </w:p>
    <w:p w14:paraId="264970BA" w14:textId="027DF999" w:rsidR="00797B27" w:rsidRDefault="006D5572">
      <w:r>
        <w:t xml:space="preserve">FoES worked hard to </w:t>
      </w:r>
      <w:r w:rsidR="00B624BD">
        <w:t xml:space="preserve">get people </w:t>
      </w:r>
      <w:r w:rsidR="00474BDF">
        <w:t xml:space="preserve">to respond to the consultation. Those who did </w:t>
      </w:r>
      <w:r>
        <w:t>includ</w:t>
      </w:r>
      <w:r w:rsidR="00474BDF">
        <w:t>e</w:t>
      </w:r>
      <w:r>
        <w:t xml:space="preserve"> LINK, RSPB, SWT, WWF, SCIAF </w:t>
      </w:r>
      <w:r w:rsidR="00B624BD">
        <w:t>a</w:t>
      </w:r>
      <w:r>
        <w:t>nd Christian Aid, Engender, Common W</w:t>
      </w:r>
      <w:r w:rsidR="00B624BD">
        <w:t xml:space="preserve">eal, and also </w:t>
      </w:r>
      <w:r>
        <w:t xml:space="preserve">some trades unions. </w:t>
      </w:r>
      <w:r w:rsidR="00944A7A">
        <w:t>Ric</w:t>
      </w:r>
      <w:r w:rsidR="00474BDF">
        <w:t xml:space="preserve"> will look for a </w:t>
      </w:r>
      <w:r w:rsidR="00944A7A">
        <w:t>meeting with Ke</w:t>
      </w:r>
      <w:r w:rsidR="00474BDF">
        <w:t>ith B</w:t>
      </w:r>
      <w:r w:rsidR="00944A7A">
        <w:t xml:space="preserve">rown. </w:t>
      </w:r>
      <w:r w:rsidR="00474BDF">
        <w:t>There were some civil servants at the m</w:t>
      </w:r>
      <w:r w:rsidR="00944A7A">
        <w:t xml:space="preserve">eeting </w:t>
      </w:r>
      <w:r w:rsidR="00474BDF">
        <w:t xml:space="preserve">on 23/10 which Matthew organised with Adair Turner and M Mazzucato.   From the start FoES were </w:t>
      </w:r>
      <w:r w:rsidR="00944A7A">
        <w:t>pushing for a fully public</w:t>
      </w:r>
      <w:r w:rsidR="00474BDF">
        <w:t>l</w:t>
      </w:r>
      <w:r w:rsidR="00944A7A">
        <w:t>y owned bank.</w:t>
      </w:r>
      <w:r w:rsidR="00474BDF">
        <w:t xml:space="preserve"> This now accepted, which was expected to be more difficult. It now</w:t>
      </w:r>
      <w:r w:rsidR="00944A7A">
        <w:t xml:space="preserve"> needs to be given the job of investing for env</w:t>
      </w:r>
      <w:r w:rsidR="00474BDF">
        <w:t>ironmental sustainability</w:t>
      </w:r>
      <w:r w:rsidR="00944A7A">
        <w:t xml:space="preserve"> and tackling inequality. </w:t>
      </w:r>
      <w:r w:rsidR="00474BDF">
        <w:t xml:space="preserve">Now to push forward on its governance, so it is </w:t>
      </w:r>
      <w:r w:rsidR="00797B27">
        <w:t>able to do the right thing</w:t>
      </w:r>
      <w:r w:rsidR="00474BDF">
        <w:t>s in the right wa</w:t>
      </w:r>
      <w:r w:rsidR="00797B27">
        <w:t xml:space="preserve">ys.  </w:t>
      </w:r>
      <w:r w:rsidR="00474BDF">
        <w:t>Ric attributed the fertile ground for this to the good work done under the</w:t>
      </w:r>
      <w:r w:rsidR="00797B27">
        <w:t xml:space="preserve"> Flourishing projec</w:t>
      </w:r>
      <w:r w:rsidR="00474BDF">
        <w:t xml:space="preserve">t </w:t>
      </w:r>
      <w:r w:rsidR="00797B27">
        <w:t>to es</w:t>
      </w:r>
      <w:r w:rsidR="00474BDF">
        <w:t>tablish the grounding on what the bank</w:t>
      </w:r>
      <w:r w:rsidR="00797B27">
        <w:t xml:space="preserve"> should be about</w:t>
      </w:r>
      <w:r w:rsidR="00474BDF">
        <w:t>. The c</w:t>
      </w:r>
      <w:r w:rsidR="00797B27">
        <w:t>ons</w:t>
      </w:r>
      <w:r w:rsidR="00474BDF">
        <w:t>ultation</w:t>
      </w:r>
      <w:r w:rsidR="00797B27">
        <w:t xml:space="preserve"> paper does not include the term economic growth. Overall very positive about this development. Do we now want to provide </w:t>
      </w:r>
      <w:r w:rsidR="00474BDF">
        <w:t xml:space="preserve">input? We have </w:t>
      </w:r>
      <w:r w:rsidR="00797B27">
        <w:t xml:space="preserve">not had time to think about what happens next. </w:t>
      </w:r>
      <w:r w:rsidR="00474BDF">
        <w:t>There will be some parliamentary</w:t>
      </w:r>
      <w:r w:rsidR="00797B27">
        <w:t xml:space="preserve"> process after Feb</w:t>
      </w:r>
      <w:r w:rsidR="00474BDF">
        <w:t>ruary</w:t>
      </w:r>
      <w:r w:rsidR="00797B27">
        <w:t xml:space="preserve">. </w:t>
      </w:r>
    </w:p>
    <w:p w14:paraId="6A765D1E" w14:textId="61731132" w:rsidR="00797B27" w:rsidRDefault="00797B27">
      <w:r>
        <w:t>Lloyd</w:t>
      </w:r>
      <w:r w:rsidR="00474BDF">
        <w:t xml:space="preserve"> noted a </w:t>
      </w:r>
      <w:r>
        <w:t>couple of ar</w:t>
      </w:r>
      <w:r w:rsidR="00474BDF">
        <w:t xml:space="preserve">eas we should be pressing for; </w:t>
      </w:r>
      <w:r>
        <w:t>those top line things, not a</w:t>
      </w:r>
      <w:r w:rsidR="00474BDF">
        <w:t>bout economic</w:t>
      </w:r>
      <w:r>
        <w:t xml:space="preserve"> growth</w:t>
      </w:r>
      <w:r w:rsidR="00474BDF">
        <w:t xml:space="preserve"> but abut </w:t>
      </w:r>
      <w:r>
        <w:t>invest</w:t>
      </w:r>
      <w:r w:rsidR="00474BDF">
        <w:t>ment in social and environmental goods. It will be i</w:t>
      </w:r>
      <w:r>
        <w:t>mportant to provi</w:t>
      </w:r>
      <w:r w:rsidR="00474BDF">
        <w:t>de a range of examples of</w:t>
      </w:r>
      <w:r>
        <w:t xml:space="preserve"> how it can </w:t>
      </w:r>
      <w:r w:rsidR="00474BDF">
        <w:t>be done. He w</w:t>
      </w:r>
      <w:r>
        <w:t xml:space="preserve">ould like to see </w:t>
      </w:r>
      <w:r w:rsidR="00474BDF">
        <w:t xml:space="preserve">mention of </w:t>
      </w:r>
      <w:r>
        <w:t xml:space="preserve">green infrastructure, about climate adaptation, about supporting </w:t>
      </w:r>
      <w:r w:rsidR="00022461">
        <w:t>organisations which are doing</w:t>
      </w:r>
      <w:r w:rsidR="00474BDF">
        <w:t xml:space="preserve"> this work. Examples of </w:t>
      </w:r>
      <w:r w:rsidR="00022461">
        <w:t>managed re</w:t>
      </w:r>
      <w:r w:rsidR="00474BDF">
        <w:t>-align</w:t>
      </w:r>
      <w:r w:rsidR="00022461">
        <w:t xml:space="preserve">ment, peat conservation, decarbonising transport, ecological interventions, </w:t>
      </w:r>
      <w:r w:rsidR="00997C43">
        <w:t>all those</w:t>
      </w:r>
      <w:r w:rsidR="00474BDF">
        <w:t xml:space="preserve"> cited </w:t>
      </w:r>
      <w:r w:rsidR="00997C43">
        <w:t>in the LINK respo</w:t>
      </w:r>
      <w:r w:rsidR="00474BDF">
        <w:t>n</w:t>
      </w:r>
      <w:r w:rsidR="00997C43">
        <w:t>se. Also should point out some of the land m</w:t>
      </w:r>
      <w:r w:rsidR="00474BDF">
        <w:t xml:space="preserve">anagement </w:t>
      </w:r>
      <w:r w:rsidR="00997C43">
        <w:t xml:space="preserve">bodies </w:t>
      </w:r>
      <w:r w:rsidR="00474BDF">
        <w:t xml:space="preserve">in LINK </w:t>
      </w:r>
      <w:r w:rsidR="00997C43">
        <w:t>are do</w:t>
      </w:r>
      <w:r w:rsidR="00474BDF">
        <w:t>ing some of these good things, and c</w:t>
      </w:r>
      <w:r w:rsidR="00997C43">
        <w:t>ould be clients of the bank,</w:t>
      </w:r>
      <w:r w:rsidR="00474BDF">
        <w:t xml:space="preserve"> jointly or individually. Also </w:t>
      </w:r>
      <w:r w:rsidR="00E93871">
        <w:t xml:space="preserve">the </w:t>
      </w:r>
      <w:r w:rsidR="00E93871">
        <w:lastRenderedPageBreak/>
        <w:t>idea of actually creating the option for people in Scotland to save t</w:t>
      </w:r>
      <w:r w:rsidR="00474BDF">
        <w:t>hrough it, green ISAs, etc. W</w:t>
      </w:r>
      <w:r w:rsidR="00E93871">
        <w:t>ill it be just a corporate l</w:t>
      </w:r>
      <w:r w:rsidR="00474BDF">
        <w:t xml:space="preserve">ending and investing </w:t>
      </w:r>
      <w:r w:rsidR="00EB1DDD">
        <w:t xml:space="preserve">bank. </w:t>
      </w:r>
      <w:r w:rsidR="00474BDF">
        <w:t xml:space="preserve">Denis agreed. </w:t>
      </w:r>
      <w:r w:rsidR="00E93871">
        <w:t>Relates to where it gets its money from, will it be from consumer</w:t>
      </w:r>
      <w:r w:rsidR="00EB1DDD">
        <w:t xml:space="preserve"> saving, or a block grant from G</w:t>
      </w:r>
      <w:r w:rsidR="00E93871">
        <w:t xml:space="preserve">ovt. </w:t>
      </w:r>
    </w:p>
    <w:p w14:paraId="59DF4806" w14:textId="1AA83447" w:rsidR="00E93871" w:rsidRDefault="00EB1DDD">
      <w:r>
        <w:t xml:space="preserve">There are </w:t>
      </w:r>
      <w:r w:rsidR="002F42BA">
        <w:t>many different ways they could do it. Capitalisation,</w:t>
      </w:r>
      <w:r>
        <w:t xml:space="preserve"> it</w:t>
      </w:r>
      <w:r w:rsidR="002F42BA">
        <w:t xml:space="preserve"> must be a bank, able to create capital</w:t>
      </w:r>
      <w:r>
        <w:t>.  SGovt would subscribe to it</w:t>
      </w:r>
      <w:r w:rsidR="002F42BA">
        <w:t xml:space="preserve"> via its infrastructure budget. Backed by BoE. </w:t>
      </w:r>
      <w:r>
        <w:t xml:space="preserve">May be issues with rules, and balance sheets. It needs to be a public institution, unable </w:t>
      </w:r>
      <w:r w:rsidR="002F42BA">
        <w:t xml:space="preserve">to be privatised. Involve bodies </w:t>
      </w:r>
      <w:r>
        <w:t>w</w:t>
      </w:r>
      <w:r w:rsidR="002F42BA">
        <w:t>ith consi</w:t>
      </w:r>
      <w:r>
        <w:t>derable lend</w:t>
      </w:r>
      <w:r w:rsidR="002F42BA">
        <w:t>ing powers.  Local authority borrowing (not off balance sheet, but have po</w:t>
      </w:r>
      <w:r>
        <w:t>wers to borrow beyond SG</w:t>
      </w:r>
      <w:r w:rsidR="002F42BA">
        <w:t xml:space="preserve">ovt). </w:t>
      </w:r>
      <w:r>
        <w:t>There a</w:t>
      </w:r>
      <w:r w:rsidR="002F42BA">
        <w:t>re pitfalls in some of these issues. Would like to see</w:t>
      </w:r>
      <w:r>
        <w:t xml:space="preserve"> bank have a role in some of</w:t>
      </w:r>
      <w:r w:rsidR="002F42BA">
        <w:t xml:space="preserve"> other issues, pension funds, disvestment. Model prop</w:t>
      </w:r>
      <w:r>
        <w:t>osing for</w:t>
      </w:r>
      <w:r w:rsidR="002F42BA">
        <w:t xml:space="preserve"> the </w:t>
      </w:r>
      <w:r>
        <w:t>SNIB</w:t>
      </w:r>
      <w:r w:rsidR="002F42BA">
        <w:t xml:space="preserve"> would underpin local banking. That way </w:t>
      </w:r>
      <w:r>
        <w:t xml:space="preserve">it would have </w:t>
      </w:r>
      <w:r w:rsidR="002F42BA">
        <w:t xml:space="preserve">more </w:t>
      </w:r>
      <w:r>
        <w:t xml:space="preserve">of a </w:t>
      </w:r>
      <w:r w:rsidR="002F42BA">
        <w:t xml:space="preserve">relationship between people and borrowers.  </w:t>
      </w:r>
    </w:p>
    <w:p w14:paraId="65DAFF3F" w14:textId="6CEF3CA3" w:rsidR="002F42BA" w:rsidRDefault="00986469">
      <w:r>
        <w:t>What about relationship bet</w:t>
      </w:r>
      <w:r w:rsidR="00EB1DDD">
        <w:t xml:space="preserve">ween existing bank like Triodos, </w:t>
      </w:r>
      <w:r>
        <w:t>but should be lessons</w:t>
      </w:r>
      <w:r w:rsidR="00EB1DDD">
        <w:t xml:space="preserve"> from its experience. Getting public involvement co</w:t>
      </w:r>
      <w:r>
        <w:t>uld be through iss</w:t>
      </w:r>
      <w:r w:rsidR="00EB1DDD">
        <w:t xml:space="preserve">ue of ISAs or </w:t>
      </w:r>
      <w:r>
        <w:t>getting individuals</w:t>
      </w:r>
      <w:r w:rsidR="00EB1DDD">
        <w:t xml:space="preserve"> to invest in specific projects eg Edinburgh S</w:t>
      </w:r>
      <w:r w:rsidR="000F4E64">
        <w:t xml:space="preserve">olar. </w:t>
      </w:r>
    </w:p>
    <w:p w14:paraId="1D7EF166" w14:textId="6B2B74E3" w:rsidR="000F4E64" w:rsidRDefault="00EB1DDD">
      <w:r>
        <w:t xml:space="preserve">First need to get to the point of the SNIB </w:t>
      </w:r>
      <w:r w:rsidR="000F4E64">
        <w:t>being an ethical investment bank. So</w:t>
      </w:r>
      <w:r>
        <w:t xml:space="preserve"> we should</w:t>
      </w:r>
      <w:r w:rsidR="000F4E64">
        <w:t xml:space="preserve"> hold that part of discussion for the future. </w:t>
      </w:r>
      <w:r w:rsidR="007A6473">
        <w:t>We n</w:t>
      </w:r>
      <w:r w:rsidR="000F4E64">
        <w:t xml:space="preserve">eed to take stepped approach. </w:t>
      </w:r>
      <w:r w:rsidR="007A6473">
        <w:t xml:space="preserve">Will it be public, and who governs it are the primary questions for now. Making sure its green and ethical is the first issue.  </w:t>
      </w:r>
    </w:p>
    <w:p w14:paraId="4F3FCA8E" w14:textId="0915B169" w:rsidR="000D57F6" w:rsidRDefault="007A6473">
      <w:r>
        <w:t xml:space="preserve">Issues discussed included the </w:t>
      </w:r>
      <w:r w:rsidR="0033634F">
        <w:t>r</w:t>
      </w:r>
      <w:r w:rsidR="00C447C1">
        <w:t xml:space="preserve">isk that </w:t>
      </w:r>
      <w:r w:rsidR="00EB1DDD">
        <w:t>we ask a single central inst</w:t>
      </w:r>
      <w:r w:rsidR="00C447C1">
        <w:t>itution to solve prob</w:t>
      </w:r>
      <w:r w:rsidR="00EB1DDD">
        <w:t xml:space="preserve">lems, </w:t>
      </w:r>
      <w:r w:rsidR="00C447C1">
        <w:t xml:space="preserve">so </w:t>
      </w:r>
      <w:r w:rsidR="0033634F">
        <w:t>it will be good to unpick what should be cent</w:t>
      </w:r>
      <w:r w:rsidR="00C447C1">
        <w:t xml:space="preserve">ralised, and what localised. </w:t>
      </w:r>
    </w:p>
    <w:p w14:paraId="77CDE05B" w14:textId="77777777" w:rsidR="007A6473" w:rsidRDefault="007A6473">
      <w:r>
        <w:t xml:space="preserve">The bank will need </w:t>
      </w:r>
      <w:r w:rsidR="000D57F6">
        <w:t>to have some</w:t>
      </w:r>
      <w:r>
        <w:t xml:space="preserve"> flexibility to try things out, not </w:t>
      </w:r>
      <w:r w:rsidR="007D6A7B">
        <w:t xml:space="preserve">a monolith, and conversely not easily dismantled. </w:t>
      </w:r>
    </w:p>
    <w:p w14:paraId="2BBB682B" w14:textId="74555220" w:rsidR="007A6473" w:rsidRDefault="007A6473">
      <w:r>
        <w:t xml:space="preserve">Need for a mix of both </w:t>
      </w:r>
      <w:r w:rsidR="007D6A7B">
        <w:t>nat</w:t>
      </w:r>
      <w:r>
        <w:t>ional and local. L</w:t>
      </w:r>
      <w:r w:rsidR="007D6A7B">
        <w:t xml:space="preserve">ocalness </w:t>
      </w:r>
      <w:r>
        <w:t>is not always positive (ie Shetland’s amenity fund, versus poor provision for outer isles). Better to e</w:t>
      </w:r>
      <w:r w:rsidR="001059A5">
        <w:t xml:space="preserve">ven things out between regions. </w:t>
      </w:r>
    </w:p>
    <w:p w14:paraId="3BEFCE67" w14:textId="77777777" w:rsidR="007A6473" w:rsidRDefault="007A6473">
      <w:r>
        <w:t xml:space="preserve">Discussion of the model we want to emulate. KFW is the best known among those present. FoES cited in its </w:t>
      </w:r>
      <w:r w:rsidR="001059A5">
        <w:t xml:space="preserve">consultation response. </w:t>
      </w:r>
      <w:r>
        <w:t xml:space="preserve">Local </w:t>
      </w:r>
      <w:r w:rsidR="001059A5">
        <w:t xml:space="preserve">and regional banks lend within their local areas, tackling regional inequality </w:t>
      </w:r>
      <w:r>
        <w:t xml:space="preserve">is </w:t>
      </w:r>
      <w:r w:rsidR="001059A5">
        <w:t>inherent</w:t>
      </w:r>
      <w:r>
        <w:t>. It invests outwith Germany, eg</w:t>
      </w:r>
      <w:r w:rsidR="001059A5">
        <w:t xml:space="preserve"> in rainforests for carbon seq</w:t>
      </w:r>
      <w:r>
        <w:t xml:space="preserve">uestration </w:t>
      </w:r>
      <w:r w:rsidR="001059A5">
        <w:t>pu</w:t>
      </w:r>
      <w:r>
        <w:t>r</w:t>
      </w:r>
      <w:r w:rsidR="001059A5">
        <w:t xml:space="preserve">poses. </w:t>
      </w:r>
      <w:r w:rsidR="0083526A">
        <w:t xml:space="preserve"> </w:t>
      </w:r>
      <w:r w:rsidR="000A5517">
        <w:t xml:space="preserve"> </w:t>
      </w:r>
    </w:p>
    <w:p w14:paraId="0FA372A2" w14:textId="5AB97AFC" w:rsidR="000A5517" w:rsidRDefault="007A6473">
      <w:r>
        <w:t>N</w:t>
      </w:r>
      <w:r w:rsidR="000A5517">
        <w:t xml:space="preserve">ext steps for LINK?  Should we seek to meet Benny Higgins? </w:t>
      </w:r>
      <w:r>
        <w:t>There was a broad constituency of respondents to the consultation. We m</w:t>
      </w:r>
      <w:r w:rsidR="002752A7">
        <w:t>ay want to talk to them, find out are we</w:t>
      </w:r>
      <w:r>
        <w:t xml:space="preserve"> strong together. With Scottish Government Gary Gillespie is the contact. </w:t>
      </w:r>
      <w:r w:rsidR="00616DA2">
        <w:t xml:space="preserve">Helpful if LINK members who put in responses, could tease out what they </w:t>
      </w:r>
      <w:r>
        <w:t xml:space="preserve">would like to see investment in, to </w:t>
      </w:r>
      <w:r w:rsidR="00616DA2">
        <w:t xml:space="preserve">pull together a shared list, have a conference. </w:t>
      </w:r>
      <w:r w:rsidR="00373EFD">
        <w:t xml:space="preserve"> </w:t>
      </w:r>
      <w:r w:rsidR="00B16F67">
        <w:t>Ric will check if SCVO have been involved</w:t>
      </w:r>
      <w:r w:rsidR="00373EFD">
        <w:t xml:space="preserve">. </w:t>
      </w:r>
    </w:p>
    <w:p w14:paraId="0C71709E" w14:textId="416A15AB" w:rsidR="00373EFD" w:rsidRDefault="00B16F67">
      <w:r>
        <w:t>There may be battle with the T</w:t>
      </w:r>
      <w:r w:rsidR="00373EFD">
        <w:t xml:space="preserve">reasury at some point. Could be an interesting component of Brexit. State aid rules etc. </w:t>
      </w:r>
    </w:p>
    <w:p w14:paraId="76FA26FA" w14:textId="25CDB499" w:rsidR="00F42C69" w:rsidRDefault="00F42C69">
      <w:r w:rsidRPr="00B16F67">
        <w:rPr>
          <w:u w:val="single"/>
        </w:rPr>
        <w:t>Renewable energy bonds, and state</w:t>
      </w:r>
      <w:r w:rsidR="00B16F67">
        <w:rPr>
          <w:u w:val="single"/>
        </w:rPr>
        <w:t>-</w:t>
      </w:r>
      <w:r w:rsidRPr="00B16F67">
        <w:rPr>
          <w:u w:val="single"/>
        </w:rPr>
        <w:t>owned energy company</w:t>
      </w:r>
      <w:r>
        <w:t xml:space="preserve">. </w:t>
      </w:r>
      <w:r w:rsidR="00B16F67">
        <w:t xml:space="preserve">Agreed we should keep an eye on progress. </w:t>
      </w:r>
      <w:r w:rsidR="00D572A7">
        <w:t xml:space="preserve"> </w:t>
      </w:r>
    </w:p>
    <w:p w14:paraId="48C709E1" w14:textId="16D2E078" w:rsidR="00B16F67" w:rsidRPr="00B16F67" w:rsidRDefault="00B16F67">
      <w:pPr>
        <w:rPr>
          <w:b/>
        </w:rPr>
      </w:pPr>
      <w:r w:rsidRPr="00B16F67">
        <w:rPr>
          <w:b/>
        </w:rPr>
        <w:t xml:space="preserve">4. World Forum on Natural Capital </w:t>
      </w:r>
    </w:p>
    <w:p w14:paraId="75B62CE5" w14:textId="13F698CE" w:rsidR="00D572A7" w:rsidRDefault="00B16F67">
      <w:r>
        <w:t xml:space="preserve">Happening the next week. RSPB will be there. Daphne and Craig Macadam will be </w:t>
      </w:r>
      <w:r w:rsidR="00EA46F1">
        <w:t xml:space="preserve">attending for LINK. Will get a report afterwards. </w:t>
      </w:r>
    </w:p>
    <w:p w14:paraId="585C2336" w14:textId="77777777" w:rsidR="00B16F67" w:rsidRPr="00B16F67" w:rsidRDefault="00B16F67">
      <w:pPr>
        <w:rPr>
          <w:b/>
        </w:rPr>
      </w:pPr>
      <w:r w:rsidRPr="00B16F67">
        <w:rPr>
          <w:b/>
        </w:rPr>
        <w:t>5. Festival of New E</w:t>
      </w:r>
      <w:r w:rsidR="00EA46F1" w:rsidRPr="00B16F67">
        <w:rPr>
          <w:b/>
        </w:rPr>
        <w:t xml:space="preserve">conomic </w:t>
      </w:r>
      <w:r w:rsidRPr="00B16F67">
        <w:rPr>
          <w:b/>
        </w:rPr>
        <w:t>T</w:t>
      </w:r>
      <w:r w:rsidR="00EA46F1" w:rsidRPr="00B16F67">
        <w:rPr>
          <w:b/>
        </w:rPr>
        <w:t>hinking</w:t>
      </w:r>
    </w:p>
    <w:p w14:paraId="68E53291" w14:textId="763C2061" w:rsidR="00EA46F1" w:rsidRDefault="00B16F67">
      <w:r>
        <w:lastRenderedPageBreak/>
        <w:t>Denis reported on the 5 days of discussions, the INEC conference of 3 days, and the Young S</w:t>
      </w:r>
      <w:r w:rsidR="00EA46F1">
        <w:t>c</w:t>
      </w:r>
      <w:r>
        <w:t>h</w:t>
      </w:r>
      <w:r w:rsidR="00EA46F1">
        <w:t xml:space="preserve">olars initiative for 2 days before it. Lots of young people </w:t>
      </w:r>
      <w:r>
        <w:t xml:space="preserve">attending, stems from </w:t>
      </w:r>
      <w:r w:rsidR="00EA46F1">
        <w:t xml:space="preserve">revolt among students around 15 years ago about what they were learning about. </w:t>
      </w:r>
      <w:r>
        <w:t>INEC was</w:t>
      </w:r>
      <w:r w:rsidR="009A5B6F">
        <w:t xml:space="preserve"> very well prepared, series of papers circulated in advance, good prep</w:t>
      </w:r>
      <w:r>
        <w:t>aration</w:t>
      </w:r>
      <w:r w:rsidR="009A5B6F">
        <w:t xml:space="preserve"> for discussions. Everyone </w:t>
      </w:r>
      <w:r>
        <w:t xml:space="preserve">was </w:t>
      </w:r>
      <w:r w:rsidR="009A5B6F">
        <w:t>against neo liberal economics, wa</w:t>
      </w:r>
      <w:r w:rsidR="001A1DB8">
        <w:t xml:space="preserve">nt to get away from it. </w:t>
      </w:r>
      <w:r>
        <w:t>Environment</w:t>
      </w:r>
      <w:r w:rsidR="001A1DB8">
        <w:t xml:space="preserve"> came up a lot, but in context of the presentations, </w:t>
      </w:r>
      <w:r>
        <w:t xml:space="preserve">(other than Kate Raworth’s on doughnut economics) </w:t>
      </w:r>
      <w:r w:rsidR="001A1DB8">
        <w:t>w</w:t>
      </w:r>
      <w:r>
        <w:t>as 100 different flavours of economics</w:t>
      </w:r>
      <w:r w:rsidR="001A1DB8">
        <w:t xml:space="preserve">. </w:t>
      </w:r>
      <w:r>
        <w:t>FM</w:t>
      </w:r>
      <w:r w:rsidR="001A1DB8">
        <w:t xml:space="preserve"> was there</w:t>
      </w:r>
      <w:r w:rsidR="00485E48">
        <w:t>, speech included reference to investment and climate change and inclusion</w:t>
      </w:r>
      <w:r w:rsidR="001A1DB8">
        <w:t>. Pres</w:t>
      </w:r>
      <w:r>
        <w:t xml:space="preserve">entations are </w:t>
      </w:r>
      <w:r w:rsidR="001A1DB8">
        <w:t xml:space="preserve">online. </w:t>
      </w:r>
      <w:r>
        <w:t>W</w:t>
      </w:r>
      <w:r w:rsidR="001A1DB8">
        <w:t>ide selection of economist</w:t>
      </w:r>
      <w:r>
        <w:t>s</w:t>
      </w:r>
      <w:r w:rsidR="001A1DB8">
        <w:t xml:space="preserve"> we </w:t>
      </w:r>
      <w:r>
        <w:t>could involve in future. It would be good to</w:t>
      </w:r>
      <w:r w:rsidR="001A1DB8">
        <w:t xml:space="preserve"> see a more doughnut related conf</w:t>
      </w:r>
      <w:r>
        <w:t>erence3 with equal numbers of environmentalist</w:t>
      </w:r>
      <w:r w:rsidR="001A1DB8">
        <w:t xml:space="preserve">s and economists getting together. </w:t>
      </w:r>
    </w:p>
    <w:p w14:paraId="3BD1DBBD" w14:textId="0A28553F" w:rsidR="001A1DB8" w:rsidRDefault="001A1DB8">
      <w:r>
        <w:t>Role for p</w:t>
      </w:r>
      <w:r w:rsidR="00B16F67">
        <w:t>eople in our sector to reach out. Young S</w:t>
      </w:r>
      <w:r>
        <w:t>c</w:t>
      </w:r>
      <w:r w:rsidR="00B16F67">
        <w:t>h</w:t>
      </w:r>
      <w:r>
        <w:t xml:space="preserve">olars initiative could be the </w:t>
      </w:r>
      <w:r w:rsidR="00B16F67">
        <w:t xml:space="preserve">way in. </w:t>
      </w:r>
      <w:r>
        <w:t xml:space="preserve">Need to take them a bit beyond their economics zone. </w:t>
      </w:r>
      <w:r w:rsidR="00605921">
        <w:t>Adair Turner</w:t>
      </w:r>
      <w:r w:rsidR="00B16F67">
        <w:t>’s talk was good, a s</w:t>
      </w:r>
      <w:r w:rsidR="00605921">
        <w:t xml:space="preserve">hort version of the one Matthew organised with STUC. </w:t>
      </w:r>
    </w:p>
    <w:p w14:paraId="3B1D2C84" w14:textId="77777777" w:rsidR="00304D45" w:rsidRPr="005A2FD2" w:rsidRDefault="00304D45">
      <w:pPr>
        <w:rPr>
          <w:b/>
        </w:rPr>
      </w:pPr>
      <w:r w:rsidRPr="005A2FD2">
        <w:rPr>
          <w:b/>
        </w:rPr>
        <w:t xml:space="preserve">6. Agree the work plan for 2018. </w:t>
      </w:r>
    </w:p>
    <w:p w14:paraId="5EEBE7DF" w14:textId="19A6FC67" w:rsidR="00605921" w:rsidRDefault="00304D45">
      <w:r>
        <w:t>W</w:t>
      </w:r>
      <w:r w:rsidR="002A278F">
        <w:t>ithout funding</w:t>
      </w:r>
      <w:r w:rsidR="005A2FD2">
        <w:t xml:space="preserve"> for a post</w:t>
      </w:r>
      <w:r w:rsidR="002A278F">
        <w:t xml:space="preserve">, </w:t>
      </w:r>
      <w:r>
        <w:t xml:space="preserve">it </w:t>
      </w:r>
      <w:r w:rsidR="002A278F">
        <w:t xml:space="preserve">will be a reactive agenda. </w:t>
      </w:r>
      <w:r>
        <w:t xml:space="preserve">Members will pool resources where we can. The functions of information sharing and discussion are important. We will ensure we </w:t>
      </w:r>
      <w:r w:rsidR="002A278F">
        <w:t xml:space="preserve">continue as a group </w:t>
      </w:r>
      <w:r>
        <w:t xml:space="preserve">for these </w:t>
      </w:r>
      <w:r w:rsidR="002A278F">
        <w:t xml:space="preserve">things, even if there is little capacity to do joint work. </w:t>
      </w:r>
    </w:p>
    <w:p w14:paraId="1B2B4356" w14:textId="65F76602" w:rsidR="002A278F" w:rsidRDefault="005A2FD2">
      <w:r>
        <w:t xml:space="preserve">May be scope to hold meetings to </w:t>
      </w:r>
      <w:r w:rsidR="002A278F">
        <w:t>ex</w:t>
      </w:r>
      <w:r w:rsidR="00304D45">
        <w:t>cha</w:t>
      </w:r>
      <w:r>
        <w:t xml:space="preserve">nge </w:t>
      </w:r>
      <w:r w:rsidR="00304D45">
        <w:t>ideas between environmentalist</w:t>
      </w:r>
      <w:r w:rsidR="002A278F">
        <w:t>s an</w:t>
      </w:r>
      <w:r w:rsidR="00304D45">
        <w:t xml:space="preserve">d economists. </w:t>
      </w:r>
    </w:p>
    <w:p w14:paraId="65C2EE3E" w14:textId="0126C177" w:rsidR="002A278F" w:rsidRDefault="00304D45">
      <w:r>
        <w:t>C</w:t>
      </w:r>
      <w:r w:rsidR="002A278F">
        <w:t>hallenge is to get the new forms of thinking heard by those</w:t>
      </w:r>
      <w:r>
        <w:t xml:space="preserve"> making the decisions. There are some civil servants open to our thinking, Steven Boyd, Gary Gillespie included.  </w:t>
      </w:r>
    </w:p>
    <w:p w14:paraId="23836481" w14:textId="388DB1C8" w:rsidR="0087496B" w:rsidRDefault="002A278F">
      <w:r>
        <w:t xml:space="preserve">What needs to be done on behalf </w:t>
      </w:r>
      <w:r w:rsidR="00096D23">
        <w:t>of LINK? Topics we will continue to collaborate on are Natural C</w:t>
      </w:r>
      <w:r w:rsidR="0087496B">
        <w:t xml:space="preserve">apital, </w:t>
      </w:r>
      <w:r w:rsidR="00096D23">
        <w:t>Circular Economy, SNIB, JTC, NPF. This group</w:t>
      </w:r>
      <w:r w:rsidR="0087496B">
        <w:t xml:space="preserve"> will determine where we can contribute as LINK. </w:t>
      </w:r>
      <w:r w:rsidR="00096D23">
        <w:t xml:space="preserve">At this stage we cannot be </w:t>
      </w:r>
      <w:r w:rsidR="0087496B">
        <w:t xml:space="preserve">sure what we will do, and who will do it. </w:t>
      </w:r>
    </w:p>
    <w:p w14:paraId="02B374FF" w14:textId="184682B1" w:rsidR="0087496B" w:rsidRDefault="0087496B">
      <w:r>
        <w:t xml:space="preserve">Issues </w:t>
      </w:r>
      <w:r w:rsidR="00096D23">
        <w:t xml:space="preserve">remain </w:t>
      </w:r>
      <w:r>
        <w:t xml:space="preserve">of getting the value of nature recognised, and getting resources into green measures. </w:t>
      </w:r>
      <w:r w:rsidR="00096D23">
        <w:t>We h</w:t>
      </w:r>
      <w:r>
        <w:t xml:space="preserve">ave to do more on less. </w:t>
      </w:r>
    </w:p>
    <w:p w14:paraId="604D8079" w14:textId="77777777" w:rsidR="00096D23" w:rsidRPr="00096D23" w:rsidRDefault="00096D23">
      <w:pPr>
        <w:rPr>
          <w:b/>
        </w:rPr>
      </w:pPr>
      <w:r w:rsidRPr="00096D23">
        <w:rPr>
          <w:b/>
        </w:rPr>
        <w:t xml:space="preserve">7. </w:t>
      </w:r>
      <w:r w:rsidR="0087496B" w:rsidRPr="00096D23">
        <w:rPr>
          <w:b/>
        </w:rPr>
        <w:t xml:space="preserve">Integration with other LINK groups. </w:t>
      </w:r>
    </w:p>
    <w:p w14:paraId="399BFCBB" w14:textId="62F672C5" w:rsidR="0087496B" w:rsidRDefault="00096D23">
      <w:r>
        <w:t>T</w:t>
      </w:r>
      <w:r w:rsidR="0087496B">
        <w:t xml:space="preserve">here may be more to do with the </w:t>
      </w:r>
      <w:r>
        <w:t>CAP, l</w:t>
      </w:r>
      <w:r w:rsidR="00BD3788">
        <w:t xml:space="preserve">ooking at subsidy post Brexit. Also includes woodlands. What are the public goods for public money. </w:t>
      </w:r>
    </w:p>
    <w:p w14:paraId="06A2E0CC" w14:textId="671ED75D" w:rsidR="00096D23" w:rsidRDefault="00096D23">
      <w:r>
        <w:t>Next meeting</w:t>
      </w:r>
      <w:r w:rsidR="004D76B6">
        <w:t xml:space="preserve"> January</w:t>
      </w:r>
      <w:r>
        <w:t xml:space="preserve"> (if FPF funding bid is successful).  Doodle to follow. </w:t>
      </w:r>
    </w:p>
    <w:sectPr w:rsidR="00096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0225A" w14:textId="77777777" w:rsidR="00485E48" w:rsidRDefault="00485E48" w:rsidP="00DD43E5">
      <w:pPr>
        <w:spacing w:after="0" w:line="240" w:lineRule="auto"/>
      </w:pPr>
      <w:r>
        <w:separator/>
      </w:r>
    </w:p>
  </w:endnote>
  <w:endnote w:type="continuationSeparator" w:id="0">
    <w:p w14:paraId="67364664" w14:textId="77777777" w:rsidR="00485E48" w:rsidRDefault="00485E48" w:rsidP="00DD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74E47" w14:textId="77777777" w:rsidR="00485E48" w:rsidRDefault="00485E48" w:rsidP="00DD43E5">
      <w:pPr>
        <w:spacing w:after="0" w:line="240" w:lineRule="auto"/>
      </w:pPr>
      <w:r>
        <w:separator/>
      </w:r>
    </w:p>
  </w:footnote>
  <w:footnote w:type="continuationSeparator" w:id="0">
    <w:p w14:paraId="5EF3856A" w14:textId="77777777" w:rsidR="00485E48" w:rsidRDefault="00485E48" w:rsidP="00DD4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BC"/>
    <w:rsid w:val="00022461"/>
    <w:rsid w:val="00055E44"/>
    <w:rsid w:val="00096D23"/>
    <w:rsid w:val="000A5517"/>
    <w:rsid w:val="000D57F6"/>
    <w:rsid w:val="000F4E64"/>
    <w:rsid w:val="001059A5"/>
    <w:rsid w:val="001A1DB8"/>
    <w:rsid w:val="002104C8"/>
    <w:rsid w:val="0023342B"/>
    <w:rsid w:val="002752A7"/>
    <w:rsid w:val="00297672"/>
    <w:rsid w:val="002A278F"/>
    <w:rsid w:val="002F42BA"/>
    <w:rsid w:val="00304D45"/>
    <w:rsid w:val="0033634F"/>
    <w:rsid w:val="00373EFD"/>
    <w:rsid w:val="003E0D25"/>
    <w:rsid w:val="003E1F49"/>
    <w:rsid w:val="00474BDF"/>
    <w:rsid w:val="00485E48"/>
    <w:rsid w:val="004936BD"/>
    <w:rsid w:val="004C4330"/>
    <w:rsid w:val="004D76B6"/>
    <w:rsid w:val="004F610D"/>
    <w:rsid w:val="00515569"/>
    <w:rsid w:val="00554839"/>
    <w:rsid w:val="005550CA"/>
    <w:rsid w:val="00561ED4"/>
    <w:rsid w:val="00591B5F"/>
    <w:rsid w:val="005A2FD2"/>
    <w:rsid w:val="005E3C07"/>
    <w:rsid w:val="00601315"/>
    <w:rsid w:val="00605921"/>
    <w:rsid w:val="00616DA2"/>
    <w:rsid w:val="006D5572"/>
    <w:rsid w:val="00744A48"/>
    <w:rsid w:val="00797B27"/>
    <w:rsid w:val="007A6473"/>
    <w:rsid w:val="007D6A7B"/>
    <w:rsid w:val="007F25D0"/>
    <w:rsid w:val="00800957"/>
    <w:rsid w:val="0083526A"/>
    <w:rsid w:val="0087496B"/>
    <w:rsid w:val="00944A7A"/>
    <w:rsid w:val="00946A5E"/>
    <w:rsid w:val="00986469"/>
    <w:rsid w:val="00997C43"/>
    <w:rsid w:val="009A5B6F"/>
    <w:rsid w:val="00A24671"/>
    <w:rsid w:val="00A25E40"/>
    <w:rsid w:val="00B16F67"/>
    <w:rsid w:val="00B21F78"/>
    <w:rsid w:val="00B624BD"/>
    <w:rsid w:val="00B90BE9"/>
    <w:rsid w:val="00BB0B4F"/>
    <w:rsid w:val="00BD3788"/>
    <w:rsid w:val="00C447C1"/>
    <w:rsid w:val="00D2433B"/>
    <w:rsid w:val="00D429DD"/>
    <w:rsid w:val="00D572A7"/>
    <w:rsid w:val="00DB6FB5"/>
    <w:rsid w:val="00DD43E5"/>
    <w:rsid w:val="00E411BC"/>
    <w:rsid w:val="00E76679"/>
    <w:rsid w:val="00E93871"/>
    <w:rsid w:val="00EA2D61"/>
    <w:rsid w:val="00EA46F1"/>
    <w:rsid w:val="00EA7B12"/>
    <w:rsid w:val="00EB1DDD"/>
    <w:rsid w:val="00F060C4"/>
    <w:rsid w:val="00F42C69"/>
    <w:rsid w:val="00F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CD3A2"/>
  <w15:docId w15:val="{72173AA3-5ACB-4FBD-BE61-1A4820E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E5"/>
  </w:style>
  <w:style w:type="paragraph" w:styleId="Footer">
    <w:name w:val="footer"/>
    <w:basedOn w:val="Normal"/>
    <w:link w:val="FooterChar"/>
    <w:uiPriority w:val="99"/>
    <w:unhideWhenUsed/>
    <w:rsid w:val="00DD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A928D7DDFB64CB794F2BB56EEB8E1" ma:contentTypeVersion="6" ma:contentTypeDescription="Create a new document." ma:contentTypeScope="" ma:versionID="10c3c0556665acc723f7ec641ea86673">
  <xsd:schema xmlns:xsd="http://www.w3.org/2001/XMLSchema" xmlns:xs="http://www.w3.org/2001/XMLSchema" xmlns:p="http://schemas.microsoft.com/office/2006/metadata/properties" xmlns:ns1="http://schemas.microsoft.com/sharepoint/v3" xmlns:ns2="73a89e81-9289-4467-9668-1b01342d69f0" xmlns:ns3="29688f28-23f9-4438-9e67-76ed24638d19" targetNamespace="http://schemas.microsoft.com/office/2006/metadata/properties" ma:root="true" ma:fieldsID="964d4781ac369afc13c204894c1ed015" ns1:_="" ns2:_="" ns3:_="">
    <xsd:import namespace="http://schemas.microsoft.com/sharepoint/v3"/>
    <xsd:import namespace="73a89e81-9289-4467-9668-1b01342d69f0"/>
    <xsd:import namespace="29688f28-23f9-4438-9e67-76ed24638d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89e81-9289-4467-9668-1b01342d69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88f28-23f9-4438-9e67-76ed24638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6612-AC70-4E3E-8196-32D30B8C8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89e81-9289-4467-9668-1b01342d69f0"/>
    <ds:schemaRef ds:uri="29688f28-23f9-4438-9e67-76ed24638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337C9-46A1-4267-89E0-D1DF9FC1A9A7}">
  <ds:schemaRefs>
    <ds:schemaRef ds:uri="73a89e81-9289-4467-9668-1b01342d69f0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688f28-23f9-4438-9e67-76ed24638d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19113-D31D-4B86-B19F-D3A9F96EB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Walsh</dc:creator>
  <cp:keywords/>
  <dc:description/>
  <cp:lastModifiedBy>Alice Walsh</cp:lastModifiedBy>
  <cp:revision>2</cp:revision>
  <dcterms:created xsi:type="dcterms:W3CDTF">2017-12-05T09:47:00Z</dcterms:created>
  <dcterms:modified xsi:type="dcterms:W3CDTF">2017-12-05T09:47:00Z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0x010100FB8A928D7DDFB64CB794F2BB56EEB8E1</vt:lpwstr>
  </property>
</Properties>
</file>